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F37B3" w14:textId="17351E6F" w:rsidR="005D1E6D" w:rsidRPr="005D1E6D" w:rsidRDefault="005D1E6D" w:rsidP="006B2CA2">
      <w:pPr>
        <w:spacing w:after="0" w:line="360" w:lineRule="auto"/>
        <w:ind w:firstLine="720"/>
        <w:jc w:val="center"/>
        <w:rPr>
          <w:rFonts w:ascii="Times New Roman" w:eastAsia="Calibri" w:hAnsi="Times New Roman" w:cs="Times New Roman"/>
          <w:b/>
          <w:sz w:val="24"/>
          <w:lang w:val="lt-LT"/>
        </w:rPr>
      </w:pPr>
      <w:r w:rsidRPr="005D1E6D">
        <w:rPr>
          <w:noProof/>
          <w:szCs w:val="24"/>
          <w:lang w:val="lt-LT" w:eastAsia="lt-LT"/>
        </w:rPr>
        <w:drawing>
          <wp:inline distT="0" distB="0" distL="0" distR="0" wp14:anchorId="4A85DF87" wp14:editId="0CDD0C7F">
            <wp:extent cx="2200275" cy="819150"/>
            <wp:effectExtent l="0" t="0" r="9525" b="0"/>
            <wp:docPr id="1" name="Paveikslėlis 1" descr="Aprašas: herbas100p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Aprašas: herbas100pr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00275" cy="819150"/>
                    </a:xfrm>
                    <a:prstGeom prst="rect">
                      <a:avLst/>
                    </a:prstGeom>
                    <a:noFill/>
                    <a:ln>
                      <a:noFill/>
                    </a:ln>
                  </pic:spPr>
                </pic:pic>
              </a:graphicData>
            </a:graphic>
          </wp:inline>
        </w:drawing>
      </w:r>
    </w:p>
    <w:p w14:paraId="6BDD47F0" w14:textId="231DA432" w:rsidR="005D1E6D" w:rsidRPr="005D1E6D" w:rsidRDefault="005D1E6D" w:rsidP="006B2CA2">
      <w:pPr>
        <w:spacing w:after="0" w:line="360" w:lineRule="auto"/>
        <w:ind w:firstLine="720"/>
        <w:jc w:val="center"/>
        <w:rPr>
          <w:rFonts w:ascii="Times New Roman" w:eastAsia="Calibri" w:hAnsi="Times New Roman" w:cs="Times New Roman"/>
          <w:b/>
          <w:sz w:val="24"/>
          <w:lang w:val="lt-LT"/>
        </w:rPr>
      </w:pPr>
    </w:p>
    <w:p w14:paraId="297EDF8D" w14:textId="7016BFC9" w:rsidR="005D1E6D" w:rsidRPr="005D1E6D" w:rsidRDefault="005D1E6D" w:rsidP="005D1E6D">
      <w:pPr>
        <w:spacing w:after="0" w:line="360" w:lineRule="auto"/>
        <w:ind w:firstLine="357"/>
        <w:rPr>
          <w:rFonts w:ascii="Times New Roman" w:hAnsi="Times New Roman"/>
          <w:sz w:val="24"/>
          <w:szCs w:val="24"/>
          <w:lang w:val="lt-LT"/>
        </w:rPr>
      </w:pPr>
      <w:r w:rsidRPr="005D1E6D">
        <w:rPr>
          <w:rFonts w:ascii="Times New Roman" w:hAnsi="Times New Roman"/>
          <w:sz w:val="24"/>
          <w:szCs w:val="24"/>
          <w:lang w:val="lt-LT"/>
        </w:rPr>
        <w:t xml:space="preserve">                                            </w:t>
      </w:r>
      <w:r w:rsidRPr="005D1E6D">
        <w:rPr>
          <w:rFonts w:ascii="Times New Roman" w:hAnsi="Times New Roman"/>
          <w:sz w:val="24"/>
          <w:szCs w:val="24"/>
          <w:lang w:val="lt-LT"/>
        </w:rPr>
        <w:t>IGNALINOS RAJONO VIDIŠKIŲ GIMNAZIJA</w:t>
      </w:r>
    </w:p>
    <w:p w14:paraId="0352F526" w14:textId="77777777" w:rsidR="005D1E6D" w:rsidRPr="005D1E6D" w:rsidRDefault="005D1E6D" w:rsidP="005D1E6D">
      <w:pPr>
        <w:spacing w:after="0" w:line="360" w:lineRule="auto"/>
        <w:ind w:firstLine="357"/>
        <w:jc w:val="both"/>
        <w:rPr>
          <w:rFonts w:ascii="Times New Roman" w:hAnsi="Times New Roman"/>
          <w:sz w:val="24"/>
          <w:szCs w:val="24"/>
          <w:lang w:val="lt-LT"/>
        </w:rPr>
      </w:pPr>
    </w:p>
    <w:p w14:paraId="20936CE0" w14:textId="77777777" w:rsidR="005D1E6D" w:rsidRPr="005D1E6D" w:rsidRDefault="005D1E6D" w:rsidP="005D1E6D">
      <w:pPr>
        <w:spacing w:after="0" w:line="360" w:lineRule="auto"/>
        <w:ind w:firstLine="357"/>
        <w:jc w:val="both"/>
        <w:rPr>
          <w:rFonts w:ascii="Times New Roman" w:hAnsi="Times New Roman"/>
          <w:sz w:val="24"/>
          <w:szCs w:val="24"/>
          <w:lang w:val="lt-LT"/>
        </w:rPr>
      </w:pPr>
    </w:p>
    <w:p w14:paraId="52C49E73" w14:textId="77777777" w:rsidR="005D1E6D" w:rsidRPr="005D1E6D" w:rsidRDefault="005D1E6D" w:rsidP="005D1E6D">
      <w:pPr>
        <w:spacing w:after="0" w:line="360" w:lineRule="auto"/>
        <w:jc w:val="both"/>
        <w:rPr>
          <w:rFonts w:ascii="Times New Roman" w:hAnsi="Times New Roman"/>
          <w:sz w:val="24"/>
          <w:szCs w:val="24"/>
          <w:lang w:val="lt-LT"/>
        </w:rPr>
      </w:pPr>
    </w:p>
    <w:p w14:paraId="5BFF80C9" w14:textId="77777777" w:rsidR="005D1E6D" w:rsidRPr="005D1E6D" w:rsidRDefault="005D1E6D" w:rsidP="005D1E6D">
      <w:pPr>
        <w:spacing w:after="0" w:line="360" w:lineRule="auto"/>
        <w:ind w:firstLine="357"/>
        <w:jc w:val="both"/>
        <w:rPr>
          <w:rFonts w:ascii="Times New Roman" w:hAnsi="Times New Roman"/>
          <w:sz w:val="24"/>
          <w:szCs w:val="24"/>
          <w:lang w:val="lt-LT"/>
        </w:rPr>
      </w:pPr>
    </w:p>
    <w:p w14:paraId="73FC8525" w14:textId="77777777" w:rsidR="005D1E6D" w:rsidRPr="005D1E6D" w:rsidRDefault="005D1E6D" w:rsidP="005D1E6D">
      <w:pPr>
        <w:spacing w:after="0" w:line="360" w:lineRule="auto"/>
        <w:ind w:firstLine="357"/>
        <w:jc w:val="center"/>
        <w:rPr>
          <w:rFonts w:ascii="Times New Roman" w:hAnsi="Times New Roman"/>
          <w:caps/>
          <w:sz w:val="24"/>
          <w:szCs w:val="24"/>
          <w:lang w:val="lt-LT"/>
        </w:rPr>
      </w:pPr>
      <w:r w:rsidRPr="005D1E6D">
        <w:rPr>
          <w:rFonts w:ascii="Times New Roman" w:hAnsi="Times New Roman"/>
          <w:caps/>
          <w:sz w:val="24"/>
          <w:szCs w:val="24"/>
          <w:lang w:val="lt-LT"/>
        </w:rPr>
        <w:t>technologijų (konstrukcinės medžiagos) PAMOKA</w:t>
      </w:r>
    </w:p>
    <w:p w14:paraId="398CCC63" w14:textId="6300D13E" w:rsidR="005D1E6D" w:rsidRPr="005D1E6D" w:rsidRDefault="005D1E6D" w:rsidP="005D1E6D">
      <w:pPr>
        <w:spacing w:after="0" w:line="360" w:lineRule="auto"/>
        <w:ind w:firstLine="357"/>
        <w:jc w:val="center"/>
        <w:rPr>
          <w:rFonts w:ascii="Times New Roman" w:hAnsi="Times New Roman"/>
          <w:caps/>
          <w:sz w:val="24"/>
          <w:szCs w:val="24"/>
          <w:lang w:val="lt-LT"/>
        </w:rPr>
      </w:pPr>
      <w:r w:rsidRPr="005D1E6D">
        <w:rPr>
          <w:rFonts w:ascii="Times New Roman" w:hAnsi="Times New Roman"/>
          <w:caps/>
          <w:sz w:val="24"/>
          <w:szCs w:val="24"/>
          <w:lang w:val="lt-LT"/>
        </w:rPr>
        <w:t xml:space="preserve"> </w:t>
      </w:r>
      <w:r w:rsidRPr="005D1E6D">
        <w:rPr>
          <w:rFonts w:ascii="Times New Roman" w:hAnsi="Times New Roman"/>
          <w:caps/>
          <w:sz w:val="24"/>
          <w:szCs w:val="24"/>
          <w:lang w:val="lt-LT"/>
        </w:rPr>
        <w:t>I-IV</w:t>
      </w:r>
      <w:r w:rsidRPr="005D1E6D">
        <w:rPr>
          <w:rFonts w:ascii="Times New Roman" w:hAnsi="Times New Roman"/>
          <w:caps/>
          <w:sz w:val="24"/>
          <w:szCs w:val="24"/>
          <w:lang w:val="lt-LT"/>
        </w:rPr>
        <w:t xml:space="preserve"> klasėms</w:t>
      </w:r>
    </w:p>
    <w:p w14:paraId="62C498E4" w14:textId="539323BB" w:rsidR="005D1E6D" w:rsidRPr="005D1E6D" w:rsidRDefault="005D1E6D" w:rsidP="005D1E6D">
      <w:pPr>
        <w:spacing w:after="0" w:line="360" w:lineRule="auto"/>
        <w:ind w:firstLine="357"/>
        <w:jc w:val="center"/>
        <w:rPr>
          <w:rFonts w:ascii="Times New Roman" w:hAnsi="Times New Roman"/>
          <w:b/>
          <w:bCs/>
          <w:caps/>
          <w:sz w:val="24"/>
          <w:szCs w:val="24"/>
          <w:lang w:val="lt-LT"/>
        </w:rPr>
      </w:pPr>
      <w:r w:rsidRPr="005D1E6D">
        <w:rPr>
          <w:rFonts w:ascii="Times New Roman" w:eastAsia="Calibri" w:hAnsi="Times New Roman" w:cs="Times New Roman"/>
          <w:b/>
          <w:bCs/>
          <w:sz w:val="24"/>
          <w:lang w:val="lt-LT"/>
        </w:rPr>
        <w:t>BAUHAUS STILIAUS INTERJERO DETALĖ</w:t>
      </w:r>
    </w:p>
    <w:p w14:paraId="2B2A4A9B" w14:textId="77777777" w:rsidR="005D1E6D" w:rsidRPr="005D1E6D" w:rsidRDefault="005D1E6D" w:rsidP="005D1E6D">
      <w:pPr>
        <w:spacing w:after="0" w:line="360" w:lineRule="auto"/>
        <w:ind w:firstLine="357"/>
        <w:jc w:val="both"/>
        <w:rPr>
          <w:rFonts w:ascii="Times New Roman" w:hAnsi="Times New Roman"/>
          <w:sz w:val="24"/>
          <w:szCs w:val="24"/>
          <w:lang w:val="lt-LT"/>
        </w:rPr>
      </w:pPr>
    </w:p>
    <w:p w14:paraId="107CE5BE" w14:textId="77777777" w:rsidR="005D1E6D" w:rsidRPr="005D1E6D" w:rsidRDefault="005D1E6D" w:rsidP="005D1E6D">
      <w:pPr>
        <w:spacing w:after="0" w:line="360" w:lineRule="auto"/>
        <w:ind w:firstLine="357"/>
        <w:jc w:val="both"/>
        <w:rPr>
          <w:rFonts w:ascii="Times New Roman" w:hAnsi="Times New Roman"/>
          <w:sz w:val="24"/>
          <w:szCs w:val="24"/>
          <w:lang w:val="lt-LT"/>
        </w:rPr>
      </w:pPr>
    </w:p>
    <w:p w14:paraId="22865DCD" w14:textId="77777777" w:rsidR="005D1E6D" w:rsidRPr="005D1E6D" w:rsidRDefault="005D1E6D" w:rsidP="005D1E6D">
      <w:pPr>
        <w:spacing w:after="0" w:line="360" w:lineRule="auto"/>
        <w:ind w:firstLine="357"/>
        <w:jc w:val="both"/>
        <w:rPr>
          <w:rFonts w:ascii="Times New Roman" w:hAnsi="Times New Roman"/>
          <w:sz w:val="24"/>
          <w:szCs w:val="24"/>
          <w:lang w:val="lt-LT"/>
        </w:rPr>
      </w:pPr>
    </w:p>
    <w:p w14:paraId="17C948A8" w14:textId="77777777" w:rsidR="005D1E6D" w:rsidRPr="005D1E6D" w:rsidRDefault="005D1E6D" w:rsidP="005D1E6D">
      <w:pPr>
        <w:spacing w:after="0" w:line="360" w:lineRule="auto"/>
        <w:ind w:firstLine="357"/>
        <w:jc w:val="both"/>
        <w:rPr>
          <w:rFonts w:ascii="Times New Roman" w:hAnsi="Times New Roman"/>
          <w:sz w:val="24"/>
          <w:szCs w:val="24"/>
          <w:lang w:val="lt-LT"/>
        </w:rPr>
      </w:pPr>
    </w:p>
    <w:p w14:paraId="1FF51DF0" w14:textId="77777777" w:rsidR="005D1E6D" w:rsidRPr="005D1E6D" w:rsidRDefault="005D1E6D" w:rsidP="005D1E6D">
      <w:pPr>
        <w:spacing w:after="0" w:line="360" w:lineRule="auto"/>
        <w:ind w:firstLine="357"/>
        <w:jc w:val="both"/>
        <w:rPr>
          <w:rFonts w:ascii="Times New Roman" w:hAnsi="Times New Roman"/>
          <w:sz w:val="24"/>
          <w:szCs w:val="24"/>
          <w:lang w:val="lt-LT"/>
        </w:rPr>
      </w:pPr>
    </w:p>
    <w:p w14:paraId="198A4FEA" w14:textId="77777777" w:rsidR="005D1E6D" w:rsidRPr="005D1E6D" w:rsidRDefault="005D1E6D" w:rsidP="005D1E6D">
      <w:pPr>
        <w:spacing w:after="0" w:line="360" w:lineRule="auto"/>
        <w:ind w:firstLine="357"/>
        <w:jc w:val="both"/>
        <w:rPr>
          <w:rFonts w:ascii="Times New Roman" w:hAnsi="Times New Roman"/>
          <w:sz w:val="24"/>
          <w:szCs w:val="24"/>
          <w:lang w:val="lt-LT"/>
        </w:rPr>
      </w:pPr>
    </w:p>
    <w:p w14:paraId="6A2881AC" w14:textId="77777777" w:rsidR="005D1E6D" w:rsidRPr="005D1E6D" w:rsidRDefault="005D1E6D" w:rsidP="005D1E6D">
      <w:pPr>
        <w:spacing w:after="0" w:line="360" w:lineRule="auto"/>
        <w:ind w:firstLine="357"/>
        <w:jc w:val="both"/>
        <w:rPr>
          <w:rFonts w:ascii="Times New Roman" w:hAnsi="Times New Roman"/>
          <w:sz w:val="24"/>
          <w:szCs w:val="24"/>
          <w:lang w:val="lt-LT"/>
        </w:rPr>
      </w:pPr>
    </w:p>
    <w:p w14:paraId="2F039022" w14:textId="77777777" w:rsidR="005D1E6D" w:rsidRPr="005D1E6D" w:rsidRDefault="005D1E6D" w:rsidP="005D1E6D">
      <w:pPr>
        <w:spacing w:after="0" w:line="360" w:lineRule="auto"/>
        <w:ind w:firstLine="357"/>
        <w:jc w:val="both"/>
        <w:rPr>
          <w:rFonts w:ascii="Times New Roman" w:hAnsi="Times New Roman"/>
          <w:sz w:val="24"/>
          <w:szCs w:val="24"/>
          <w:lang w:val="lt-LT"/>
        </w:rPr>
      </w:pPr>
    </w:p>
    <w:p w14:paraId="36BD2A5D" w14:textId="77777777" w:rsidR="005D1E6D" w:rsidRPr="005D1E6D" w:rsidRDefault="005D1E6D" w:rsidP="005D1E6D">
      <w:pPr>
        <w:spacing w:after="0" w:line="360" w:lineRule="auto"/>
        <w:rPr>
          <w:rFonts w:ascii="Times New Roman" w:hAnsi="Times New Roman"/>
          <w:sz w:val="24"/>
          <w:szCs w:val="24"/>
          <w:lang w:val="lt-LT"/>
        </w:rPr>
      </w:pPr>
    </w:p>
    <w:p w14:paraId="120F0C9A" w14:textId="77777777" w:rsidR="005D1E6D" w:rsidRPr="005D1E6D" w:rsidRDefault="005D1E6D" w:rsidP="005D1E6D">
      <w:pPr>
        <w:spacing w:after="0" w:line="360" w:lineRule="auto"/>
        <w:ind w:firstLine="357"/>
        <w:jc w:val="right"/>
        <w:rPr>
          <w:rFonts w:ascii="Times New Roman" w:hAnsi="Times New Roman"/>
          <w:sz w:val="24"/>
          <w:szCs w:val="24"/>
          <w:lang w:val="lt-LT"/>
        </w:rPr>
      </w:pPr>
      <w:r w:rsidRPr="005D1E6D">
        <w:rPr>
          <w:rFonts w:ascii="Times New Roman" w:hAnsi="Times New Roman"/>
          <w:sz w:val="24"/>
          <w:szCs w:val="24"/>
          <w:lang w:val="lt-LT"/>
        </w:rPr>
        <w:t xml:space="preserve">                                        Parengė technologijų</w:t>
      </w:r>
    </w:p>
    <w:p w14:paraId="6663291D" w14:textId="77777777" w:rsidR="005D1E6D" w:rsidRPr="005D1E6D" w:rsidRDefault="005D1E6D" w:rsidP="005D1E6D">
      <w:pPr>
        <w:spacing w:after="0" w:line="360" w:lineRule="auto"/>
        <w:ind w:firstLine="357"/>
        <w:jc w:val="right"/>
        <w:rPr>
          <w:rFonts w:ascii="Times New Roman" w:hAnsi="Times New Roman"/>
          <w:sz w:val="24"/>
          <w:szCs w:val="24"/>
          <w:lang w:val="lt-LT"/>
        </w:rPr>
      </w:pPr>
      <w:r w:rsidRPr="005D1E6D">
        <w:rPr>
          <w:rFonts w:ascii="Times New Roman" w:hAnsi="Times New Roman"/>
          <w:sz w:val="24"/>
          <w:szCs w:val="24"/>
          <w:lang w:val="lt-LT"/>
        </w:rPr>
        <w:t xml:space="preserve">                                        mokytoja Diana </w:t>
      </w:r>
      <w:proofErr w:type="spellStart"/>
      <w:r w:rsidRPr="005D1E6D">
        <w:rPr>
          <w:rFonts w:ascii="Times New Roman" w:hAnsi="Times New Roman"/>
          <w:sz w:val="24"/>
          <w:szCs w:val="24"/>
          <w:lang w:val="lt-LT"/>
        </w:rPr>
        <w:t>Gabrilavičienė</w:t>
      </w:r>
      <w:proofErr w:type="spellEnd"/>
    </w:p>
    <w:p w14:paraId="052D2E15" w14:textId="77777777" w:rsidR="005D1E6D" w:rsidRPr="005D1E6D" w:rsidRDefault="005D1E6D" w:rsidP="005D1E6D">
      <w:pPr>
        <w:spacing w:after="0" w:line="360" w:lineRule="auto"/>
        <w:ind w:firstLine="357"/>
        <w:jc w:val="right"/>
        <w:rPr>
          <w:rFonts w:ascii="Times New Roman" w:hAnsi="Times New Roman"/>
          <w:sz w:val="24"/>
          <w:szCs w:val="24"/>
          <w:lang w:val="lt-LT"/>
        </w:rPr>
      </w:pPr>
    </w:p>
    <w:p w14:paraId="314D885D" w14:textId="77777777" w:rsidR="005D1E6D" w:rsidRPr="005D1E6D" w:rsidRDefault="005D1E6D" w:rsidP="005D1E6D">
      <w:pPr>
        <w:spacing w:after="0" w:line="360" w:lineRule="auto"/>
        <w:ind w:firstLine="357"/>
        <w:jc w:val="right"/>
        <w:rPr>
          <w:rFonts w:ascii="Times New Roman" w:hAnsi="Times New Roman"/>
          <w:sz w:val="24"/>
          <w:szCs w:val="24"/>
          <w:lang w:val="lt-LT"/>
        </w:rPr>
      </w:pPr>
    </w:p>
    <w:p w14:paraId="06751C20" w14:textId="77777777" w:rsidR="005D1E6D" w:rsidRPr="005D1E6D" w:rsidRDefault="005D1E6D" w:rsidP="005D1E6D">
      <w:pPr>
        <w:spacing w:after="0" w:line="360" w:lineRule="auto"/>
        <w:ind w:firstLine="357"/>
        <w:jc w:val="right"/>
        <w:rPr>
          <w:rFonts w:ascii="Times New Roman" w:hAnsi="Times New Roman"/>
          <w:sz w:val="24"/>
          <w:szCs w:val="24"/>
          <w:lang w:val="lt-LT"/>
        </w:rPr>
      </w:pPr>
    </w:p>
    <w:p w14:paraId="55C49DEA" w14:textId="77777777" w:rsidR="005D1E6D" w:rsidRPr="005D1E6D" w:rsidRDefault="005D1E6D" w:rsidP="005D1E6D">
      <w:pPr>
        <w:spacing w:after="0" w:line="360" w:lineRule="auto"/>
        <w:ind w:firstLine="357"/>
        <w:jc w:val="right"/>
        <w:rPr>
          <w:rFonts w:ascii="Times New Roman" w:hAnsi="Times New Roman"/>
          <w:sz w:val="24"/>
          <w:szCs w:val="24"/>
          <w:lang w:val="lt-LT"/>
        </w:rPr>
      </w:pPr>
    </w:p>
    <w:p w14:paraId="72EAECE0" w14:textId="77777777" w:rsidR="005D1E6D" w:rsidRPr="005D1E6D" w:rsidRDefault="005D1E6D" w:rsidP="005D1E6D">
      <w:pPr>
        <w:spacing w:after="0" w:line="360" w:lineRule="auto"/>
        <w:ind w:firstLine="357"/>
        <w:jc w:val="right"/>
        <w:rPr>
          <w:rFonts w:ascii="Times New Roman" w:hAnsi="Times New Roman"/>
          <w:sz w:val="24"/>
          <w:szCs w:val="24"/>
          <w:lang w:val="lt-LT"/>
        </w:rPr>
      </w:pPr>
      <w:r w:rsidRPr="005D1E6D">
        <w:rPr>
          <w:rFonts w:ascii="Times New Roman" w:hAnsi="Times New Roman"/>
          <w:sz w:val="24"/>
          <w:szCs w:val="24"/>
          <w:lang w:val="lt-LT"/>
        </w:rPr>
        <w:t xml:space="preserve">                                        </w:t>
      </w:r>
    </w:p>
    <w:p w14:paraId="398E4988" w14:textId="77777777" w:rsidR="005D1E6D" w:rsidRPr="005D1E6D" w:rsidRDefault="005D1E6D" w:rsidP="005D1E6D">
      <w:pPr>
        <w:spacing w:after="0" w:line="360" w:lineRule="auto"/>
        <w:ind w:firstLine="357"/>
        <w:jc w:val="center"/>
        <w:rPr>
          <w:rFonts w:ascii="Times New Roman" w:hAnsi="Times New Roman"/>
          <w:sz w:val="24"/>
          <w:szCs w:val="24"/>
          <w:lang w:val="lt-LT"/>
        </w:rPr>
      </w:pPr>
      <w:r w:rsidRPr="005D1E6D">
        <w:rPr>
          <w:rFonts w:ascii="Times New Roman" w:hAnsi="Times New Roman"/>
          <w:sz w:val="24"/>
          <w:szCs w:val="24"/>
          <w:lang w:val="lt-LT"/>
        </w:rPr>
        <w:t>2023</w:t>
      </w:r>
    </w:p>
    <w:p w14:paraId="22A7BF80" w14:textId="77777777" w:rsidR="005D1E6D" w:rsidRPr="005D1E6D" w:rsidRDefault="005D1E6D" w:rsidP="005D1E6D">
      <w:pPr>
        <w:spacing w:after="0" w:line="360" w:lineRule="auto"/>
        <w:ind w:firstLine="357"/>
        <w:jc w:val="center"/>
        <w:rPr>
          <w:rFonts w:ascii="Times New Roman" w:hAnsi="Times New Roman"/>
          <w:sz w:val="24"/>
          <w:szCs w:val="24"/>
          <w:lang w:val="lt-LT"/>
        </w:rPr>
      </w:pPr>
      <w:r w:rsidRPr="005D1E6D">
        <w:rPr>
          <w:rFonts w:ascii="Times New Roman" w:hAnsi="Times New Roman"/>
          <w:sz w:val="24"/>
          <w:szCs w:val="24"/>
          <w:lang w:val="lt-LT"/>
        </w:rPr>
        <w:t>VIDIŠKĖS</w:t>
      </w:r>
    </w:p>
    <w:p w14:paraId="4330DC1E" w14:textId="77777777" w:rsidR="005D1E6D" w:rsidRPr="005D1E6D" w:rsidRDefault="005D1E6D" w:rsidP="006B2CA2">
      <w:pPr>
        <w:spacing w:after="0" w:line="360" w:lineRule="auto"/>
        <w:ind w:firstLine="720"/>
        <w:jc w:val="center"/>
        <w:rPr>
          <w:rFonts w:ascii="Times New Roman" w:eastAsia="Calibri" w:hAnsi="Times New Roman" w:cs="Times New Roman"/>
          <w:b/>
          <w:sz w:val="24"/>
          <w:lang w:val="lt-LT"/>
        </w:rPr>
      </w:pPr>
    </w:p>
    <w:p w14:paraId="087BFEA5" w14:textId="5508A1AC" w:rsidR="006B2CA2" w:rsidRPr="005D1E6D" w:rsidRDefault="006B2CA2" w:rsidP="006B2CA2">
      <w:pPr>
        <w:spacing w:after="0" w:line="360" w:lineRule="auto"/>
        <w:ind w:firstLine="720"/>
        <w:jc w:val="center"/>
        <w:rPr>
          <w:rFonts w:ascii="Times New Roman" w:eastAsia="Calibri" w:hAnsi="Times New Roman" w:cs="Times New Roman"/>
          <w:b/>
          <w:sz w:val="24"/>
          <w:lang w:val="lt-LT"/>
        </w:rPr>
      </w:pPr>
      <w:r w:rsidRPr="005D1E6D">
        <w:rPr>
          <w:rFonts w:ascii="Times New Roman" w:eastAsia="Calibri" w:hAnsi="Times New Roman" w:cs="Times New Roman"/>
          <w:b/>
          <w:sz w:val="24"/>
          <w:lang w:val="lt-LT"/>
        </w:rPr>
        <w:lastRenderedPageBreak/>
        <w:t>Metodinės priemonės kortelė</w:t>
      </w:r>
    </w:p>
    <w:p w14:paraId="17E4C0E8" w14:textId="77777777" w:rsidR="006B2CA2" w:rsidRPr="005D1E6D" w:rsidRDefault="006B2CA2" w:rsidP="006B2CA2">
      <w:pPr>
        <w:spacing w:after="0" w:line="360" w:lineRule="auto"/>
        <w:ind w:firstLine="720"/>
        <w:jc w:val="center"/>
        <w:rPr>
          <w:rFonts w:ascii="Times New Roman" w:eastAsia="Calibri" w:hAnsi="Times New Roman" w:cs="Times New Roman"/>
          <w:b/>
          <w:sz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104"/>
      </w:tblGrid>
      <w:tr w:rsidR="006B2CA2" w:rsidRPr="005D1E6D" w14:paraId="30A9B930" w14:textId="77777777" w:rsidTr="004C2307">
        <w:trPr>
          <w:trHeight w:val="506"/>
        </w:trPr>
        <w:tc>
          <w:tcPr>
            <w:tcW w:w="3334" w:type="dxa"/>
            <w:tcBorders>
              <w:top w:val="single" w:sz="4" w:space="0" w:color="auto"/>
              <w:left w:val="single" w:sz="4" w:space="0" w:color="auto"/>
              <w:bottom w:val="single" w:sz="4" w:space="0" w:color="auto"/>
              <w:right w:val="single" w:sz="4" w:space="0" w:color="auto"/>
            </w:tcBorders>
            <w:hideMark/>
          </w:tcPr>
          <w:p w14:paraId="3DC94A44" w14:textId="77777777" w:rsidR="006B2CA2" w:rsidRPr="005D1E6D" w:rsidRDefault="00E317F9" w:rsidP="00585024">
            <w:pPr>
              <w:spacing w:after="0" w:line="24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Vardas</w:t>
            </w:r>
          </w:p>
        </w:tc>
        <w:tc>
          <w:tcPr>
            <w:tcW w:w="6197" w:type="dxa"/>
            <w:tcBorders>
              <w:top w:val="single" w:sz="4" w:space="0" w:color="auto"/>
              <w:left w:val="single" w:sz="4" w:space="0" w:color="auto"/>
              <w:bottom w:val="single" w:sz="4" w:space="0" w:color="auto"/>
              <w:right w:val="single" w:sz="4" w:space="0" w:color="auto"/>
            </w:tcBorders>
            <w:vAlign w:val="center"/>
          </w:tcPr>
          <w:p w14:paraId="6E32DF34" w14:textId="6B7E5131" w:rsidR="006B2CA2" w:rsidRPr="005D1E6D" w:rsidRDefault="00FA652D" w:rsidP="00961631">
            <w:pPr>
              <w:spacing w:after="0" w:line="36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DIANA</w:t>
            </w:r>
          </w:p>
        </w:tc>
      </w:tr>
      <w:tr w:rsidR="006B2CA2" w:rsidRPr="005D1E6D" w14:paraId="581D99A5" w14:textId="77777777" w:rsidTr="004C2307">
        <w:trPr>
          <w:trHeight w:val="506"/>
        </w:trPr>
        <w:tc>
          <w:tcPr>
            <w:tcW w:w="3334" w:type="dxa"/>
            <w:tcBorders>
              <w:top w:val="single" w:sz="4" w:space="0" w:color="auto"/>
              <w:left w:val="single" w:sz="4" w:space="0" w:color="auto"/>
              <w:bottom w:val="single" w:sz="4" w:space="0" w:color="auto"/>
              <w:right w:val="single" w:sz="4" w:space="0" w:color="auto"/>
            </w:tcBorders>
          </w:tcPr>
          <w:p w14:paraId="7A324478" w14:textId="77777777" w:rsidR="006B2CA2" w:rsidRPr="005D1E6D" w:rsidRDefault="00E317F9" w:rsidP="00585024">
            <w:pPr>
              <w:spacing w:after="0" w:line="24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Pavardė</w:t>
            </w:r>
          </w:p>
        </w:tc>
        <w:tc>
          <w:tcPr>
            <w:tcW w:w="6197" w:type="dxa"/>
            <w:tcBorders>
              <w:top w:val="single" w:sz="4" w:space="0" w:color="auto"/>
              <w:left w:val="single" w:sz="4" w:space="0" w:color="auto"/>
              <w:bottom w:val="single" w:sz="4" w:space="0" w:color="auto"/>
              <w:right w:val="single" w:sz="4" w:space="0" w:color="auto"/>
            </w:tcBorders>
            <w:vAlign w:val="center"/>
          </w:tcPr>
          <w:p w14:paraId="7579AE38" w14:textId="09C1B27C" w:rsidR="006B2CA2" w:rsidRPr="005D1E6D" w:rsidRDefault="00FA652D" w:rsidP="00961631">
            <w:pPr>
              <w:spacing w:after="0" w:line="36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GABRILAVIČIENĖ</w:t>
            </w:r>
          </w:p>
        </w:tc>
      </w:tr>
      <w:tr w:rsidR="006B2CA2" w:rsidRPr="005D1E6D" w14:paraId="679547CB" w14:textId="77777777" w:rsidTr="004C2307">
        <w:trPr>
          <w:trHeight w:val="693"/>
        </w:trPr>
        <w:tc>
          <w:tcPr>
            <w:tcW w:w="3334" w:type="dxa"/>
            <w:tcBorders>
              <w:top w:val="single" w:sz="4" w:space="0" w:color="auto"/>
              <w:left w:val="single" w:sz="4" w:space="0" w:color="auto"/>
              <w:bottom w:val="single" w:sz="4" w:space="0" w:color="auto"/>
              <w:right w:val="single" w:sz="4" w:space="0" w:color="auto"/>
            </w:tcBorders>
          </w:tcPr>
          <w:p w14:paraId="029C402A" w14:textId="77777777" w:rsidR="006B2CA2" w:rsidRPr="005D1E6D" w:rsidRDefault="006B2CA2" w:rsidP="00585024">
            <w:pPr>
              <w:spacing w:after="0" w:line="24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Pareigos, kvalifikacinė kategorija</w:t>
            </w:r>
          </w:p>
        </w:tc>
        <w:tc>
          <w:tcPr>
            <w:tcW w:w="6197" w:type="dxa"/>
            <w:tcBorders>
              <w:top w:val="single" w:sz="4" w:space="0" w:color="auto"/>
              <w:left w:val="single" w:sz="4" w:space="0" w:color="auto"/>
              <w:bottom w:val="single" w:sz="4" w:space="0" w:color="auto"/>
              <w:right w:val="single" w:sz="4" w:space="0" w:color="auto"/>
            </w:tcBorders>
            <w:vAlign w:val="center"/>
          </w:tcPr>
          <w:p w14:paraId="3F5629FB" w14:textId="41AEEFA2" w:rsidR="006B2CA2" w:rsidRPr="005D1E6D" w:rsidRDefault="00FA652D" w:rsidP="00961631">
            <w:pPr>
              <w:spacing w:after="0" w:line="36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 xml:space="preserve">TECHNOLOGIJŲ </w:t>
            </w:r>
            <w:r w:rsidR="00BD13B5" w:rsidRPr="005D1E6D">
              <w:rPr>
                <w:rFonts w:ascii="Times New Roman" w:eastAsia="Calibri" w:hAnsi="Times New Roman" w:cs="Times New Roman"/>
                <w:sz w:val="24"/>
                <w:lang w:val="lt-LT"/>
              </w:rPr>
              <w:t xml:space="preserve">MOKYTOJA </w:t>
            </w:r>
          </w:p>
        </w:tc>
      </w:tr>
      <w:tr w:rsidR="006B2CA2" w:rsidRPr="005D1E6D" w14:paraId="70E31D67" w14:textId="77777777" w:rsidTr="004C2307">
        <w:trPr>
          <w:trHeight w:val="318"/>
        </w:trPr>
        <w:tc>
          <w:tcPr>
            <w:tcW w:w="3334" w:type="dxa"/>
            <w:tcBorders>
              <w:top w:val="single" w:sz="4" w:space="0" w:color="auto"/>
              <w:left w:val="single" w:sz="4" w:space="0" w:color="auto"/>
              <w:bottom w:val="single" w:sz="4" w:space="0" w:color="auto"/>
              <w:right w:val="single" w:sz="4" w:space="0" w:color="auto"/>
            </w:tcBorders>
          </w:tcPr>
          <w:p w14:paraId="64F01DC5" w14:textId="77777777" w:rsidR="006B2CA2" w:rsidRPr="005D1E6D" w:rsidRDefault="006B2CA2" w:rsidP="00585024">
            <w:pPr>
              <w:spacing w:after="0" w:line="24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Telefonas</w:t>
            </w:r>
          </w:p>
        </w:tc>
        <w:tc>
          <w:tcPr>
            <w:tcW w:w="6197" w:type="dxa"/>
            <w:tcBorders>
              <w:top w:val="single" w:sz="4" w:space="0" w:color="auto"/>
              <w:left w:val="single" w:sz="4" w:space="0" w:color="auto"/>
              <w:bottom w:val="single" w:sz="4" w:space="0" w:color="auto"/>
              <w:right w:val="single" w:sz="4" w:space="0" w:color="auto"/>
            </w:tcBorders>
            <w:vAlign w:val="center"/>
          </w:tcPr>
          <w:p w14:paraId="6AB30567" w14:textId="06867688" w:rsidR="006B2CA2" w:rsidRPr="005D1E6D" w:rsidRDefault="00BD13B5" w:rsidP="00961631">
            <w:pPr>
              <w:spacing w:after="0" w:line="36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+370 6</w:t>
            </w:r>
            <w:r w:rsidR="00FA652D" w:rsidRPr="005D1E6D">
              <w:rPr>
                <w:rFonts w:ascii="Times New Roman" w:eastAsia="Calibri" w:hAnsi="Times New Roman" w:cs="Times New Roman"/>
                <w:sz w:val="24"/>
                <w:lang w:val="lt-LT"/>
              </w:rPr>
              <w:t>7741734</w:t>
            </w:r>
          </w:p>
        </w:tc>
      </w:tr>
      <w:tr w:rsidR="006B2CA2" w:rsidRPr="005D1E6D" w14:paraId="3E0B7768" w14:textId="77777777" w:rsidTr="004C2307">
        <w:trPr>
          <w:trHeight w:val="318"/>
        </w:trPr>
        <w:tc>
          <w:tcPr>
            <w:tcW w:w="3334" w:type="dxa"/>
            <w:tcBorders>
              <w:top w:val="single" w:sz="4" w:space="0" w:color="auto"/>
              <w:left w:val="single" w:sz="4" w:space="0" w:color="auto"/>
              <w:bottom w:val="single" w:sz="4" w:space="0" w:color="auto"/>
              <w:right w:val="single" w:sz="4" w:space="0" w:color="auto"/>
            </w:tcBorders>
            <w:hideMark/>
          </w:tcPr>
          <w:p w14:paraId="53EBE237" w14:textId="77777777" w:rsidR="006B2CA2" w:rsidRPr="005D1E6D" w:rsidRDefault="00E317F9" w:rsidP="00585024">
            <w:pPr>
              <w:spacing w:after="0" w:line="24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Elektroninis paštas</w:t>
            </w:r>
          </w:p>
        </w:tc>
        <w:tc>
          <w:tcPr>
            <w:tcW w:w="6197" w:type="dxa"/>
            <w:tcBorders>
              <w:top w:val="single" w:sz="4" w:space="0" w:color="auto"/>
              <w:left w:val="single" w:sz="4" w:space="0" w:color="auto"/>
              <w:bottom w:val="single" w:sz="4" w:space="0" w:color="auto"/>
              <w:right w:val="single" w:sz="4" w:space="0" w:color="auto"/>
            </w:tcBorders>
            <w:vAlign w:val="center"/>
          </w:tcPr>
          <w:p w14:paraId="1B52441B" w14:textId="43C5A29E" w:rsidR="006B2CA2" w:rsidRPr="005D1E6D" w:rsidRDefault="001C73FF" w:rsidP="00961631">
            <w:pPr>
              <w:spacing w:after="0" w:line="36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diana.gabrilaviciene@vidiskiugimnazija.lt</w:t>
            </w:r>
          </w:p>
        </w:tc>
      </w:tr>
      <w:tr w:rsidR="006B2CA2" w:rsidRPr="005D1E6D" w14:paraId="2507BF2E" w14:textId="77777777" w:rsidTr="004C2307">
        <w:trPr>
          <w:trHeight w:val="506"/>
        </w:trPr>
        <w:tc>
          <w:tcPr>
            <w:tcW w:w="3334" w:type="dxa"/>
            <w:tcBorders>
              <w:top w:val="single" w:sz="4" w:space="0" w:color="auto"/>
              <w:left w:val="single" w:sz="4" w:space="0" w:color="auto"/>
              <w:bottom w:val="single" w:sz="4" w:space="0" w:color="auto"/>
              <w:right w:val="single" w:sz="4" w:space="0" w:color="auto"/>
            </w:tcBorders>
          </w:tcPr>
          <w:p w14:paraId="58F0A214" w14:textId="77777777" w:rsidR="006B2CA2" w:rsidRPr="005D1E6D" w:rsidRDefault="006B2CA2" w:rsidP="00585024">
            <w:pPr>
              <w:spacing w:after="0" w:line="24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Metodinės priemonės tema</w:t>
            </w:r>
          </w:p>
        </w:tc>
        <w:tc>
          <w:tcPr>
            <w:tcW w:w="6197" w:type="dxa"/>
            <w:tcBorders>
              <w:top w:val="single" w:sz="4" w:space="0" w:color="auto"/>
              <w:left w:val="single" w:sz="4" w:space="0" w:color="auto"/>
              <w:bottom w:val="single" w:sz="4" w:space="0" w:color="auto"/>
              <w:right w:val="single" w:sz="4" w:space="0" w:color="auto"/>
            </w:tcBorders>
            <w:vAlign w:val="center"/>
          </w:tcPr>
          <w:p w14:paraId="2286B62E" w14:textId="288EC706" w:rsidR="006B2CA2" w:rsidRPr="005D1E6D" w:rsidRDefault="00FA652D" w:rsidP="00BD13B5">
            <w:pPr>
              <w:spacing w:after="0" w:line="360" w:lineRule="auto"/>
              <w:rPr>
                <w:rFonts w:ascii="Times New Roman" w:eastAsia="Calibri" w:hAnsi="Times New Roman" w:cs="Times New Roman"/>
                <w:sz w:val="24"/>
                <w:lang w:val="lt-LT"/>
              </w:rPr>
            </w:pPr>
            <w:bookmarkStart w:id="0" w:name="_Hlk147216098"/>
            <w:r w:rsidRPr="005D1E6D">
              <w:rPr>
                <w:rFonts w:ascii="Times New Roman" w:eastAsia="Calibri" w:hAnsi="Times New Roman" w:cs="Times New Roman"/>
                <w:sz w:val="24"/>
                <w:lang w:val="lt-LT"/>
              </w:rPr>
              <w:t>BAUHAUS STILIAUS INTERJERO DETALĖS GAMYBA</w:t>
            </w:r>
            <w:bookmarkEnd w:id="0"/>
          </w:p>
        </w:tc>
      </w:tr>
      <w:tr w:rsidR="006B2CA2" w:rsidRPr="005D1E6D" w14:paraId="2644E59F" w14:textId="77777777" w:rsidTr="004C2307">
        <w:trPr>
          <w:trHeight w:val="693"/>
        </w:trPr>
        <w:tc>
          <w:tcPr>
            <w:tcW w:w="3334" w:type="dxa"/>
            <w:tcBorders>
              <w:top w:val="single" w:sz="4" w:space="0" w:color="auto"/>
              <w:left w:val="single" w:sz="4" w:space="0" w:color="auto"/>
              <w:bottom w:val="single" w:sz="4" w:space="0" w:color="auto"/>
              <w:right w:val="single" w:sz="4" w:space="0" w:color="auto"/>
            </w:tcBorders>
            <w:hideMark/>
          </w:tcPr>
          <w:p w14:paraId="353E1197" w14:textId="77777777" w:rsidR="006B2CA2" w:rsidRPr="005D1E6D" w:rsidRDefault="006B2CA2" w:rsidP="00585024">
            <w:pPr>
              <w:spacing w:after="0" w:line="24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Trumpa anotacija (akcentuokite kas pasisekė)</w:t>
            </w:r>
          </w:p>
        </w:tc>
        <w:tc>
          <w:tcPr>
            <w:tcW w:w="6197" w:type="dxa"/>
            <w:tcBorders>
              <w:top w:val="single" w:sz="4" w:space="0" w:color="auto"/>
              <w:left w:val="single" w:sz="4" w:space="0" w:color="auto"/>
              <w:bottom w:val="single" w:sz="4" w:space="0" w:color="auto"/>
              <w:right w:val="single" w:sz="4" w:space="0" w:color="auto"/>
            </w:tcBorders>
            <w:vAlign w:val="center"/>
          </w:tcPr>
          <w:p w14:paraId="2935AB71" w14:textId="7C4774CF" w:rsidR="006B2CA2" w:rsidRPr="005D1E6D" w:rsidRDefault="00BD13B5" w:rsidP="005E4CC0">
            <w:pPr>
              <w:spacing w:before="120" w:after="0" w:line="240" w:lineRule="auto"/>
              <w:jc w:val="both"/>
              <w:rPr>
                <w:rFonts w:ascii="Times New Roman" w:eastAsia="Calibri" w:hAnsi="Times New Roman" w:cs="Times New Roman"/>
                <w:sz w:val="24"/>
                <w:lang w:val="lt-LT"/>
              </w:rPr>
            </w:pPr>
            <w:r w:rsidRPr="005D1E6D">
              <w:rPr>
                <w:rFonts w:ascii="Times New Roman" w:eastAsia="Calibri" w:hAnsi="Times New Roman" w:cs="Times New Roman"/>
                <w:sz w:val="24"/>
                <w:lang w:val="lt-LT"/>
              </w:rPr>
              <w:t>Metodinė priemonė</w:t>
            </w:r>
            <w:r w:rsidR="00054786" w:rsidRPr="005D1E6D">
              <w:rPr>
                <w:rFonts w:ascii="Times New Roman" w:eastAsia="Calibri" w:hAnsi="Times New Roman" w:cs="Times New Roman"/>
                <w:sz w:val="24"/>
                <w:lang w:val="lt-LT"/>
              </w:rPr>
              <w:t xml:space="preserve"> </w:t>
            </w:r>
            <w:r w:rsidRPr="005D1E6D">
              <w:rPr>
                <w:rFonts w:ascii="Times New Roman" w:eastAsia="Calibri" w:hAnsi="Times New Roman" w:cs="Times New Roman"/>
                <w:sz w:val="24"/>
                <w:lang w:val="lt-LT"/>
              </w:rPr>
              <w:t xml:space="preserve">paskirtis -  apžvelgti  XX a. </w:t>
            </w:r>
            <w:r w:rsidR="00FA652D" w:rsidRPr="005D1E6D">
              <w:rPr>
                <w:rFonts w:ascii="Times New Roman" w:eastAsia="Calibri" w:hAnsi="Times New Roman" w:cs="Times New Roman"/>
                <w:sz w:val="24"/>
                <w:lang w:val="lt-LT"/>
              </w:rPr>
              <w:t xml:space="preserve">Vokietijoje veikusios architektūros ir meno </w:t>
            </w:r>
            <w:r w:rsidR="00A7540C" w:rsidRPr="005D1E6D">
              <w:rPr>
                <w:rFonts w:ascii="Times New Roman" w:eastAsia="Calibri" w:hAnsi="Times New Roman" w:cs="Times New Roman"/>
                <w:sz w:val="24"/>
                <w:lang w:val="lt-LT"/>
              </w:rPr>
              <w:t>mokyklos</w:t>
            </w:r>
            <w:r w:rsidR="00FA652D" w:rsidRPr="005D1E6D">
              <w:rPr>
                <w:rFonts w:ascii="Times New Roman" w:eastAsia="Calibri" w:hAnsi="Times New Roman" w:cs="Times New Roman"/>
                <w:sz w:val="24"/>
                <w:lang w:val="lt-LT"/>
              </w:rPr>
              <w:t xml:space="preserve"> </w:t>
            </w:r>
            <w:proofErr w:type="spellStart"/>
            <w:r w:rsidR="00FA652D" w:rsidRPr="005D1E6D">
              <w:rPr>
                <w:rFonts w:ascii="Times New Roman" w:eastAsia="Calibri" w:hAnsi="Times New Roman" w:cs="Times New Roman"/>
                <w:sz w:val="24"/>
                <w:lang w:val="lt-LT"/>
              </w:rPr>
              <w:t>Bauhaus</w:t>
            </w:r>
            <w:proofErr w:type="spellEnd"/>
            <w:r w:rsidR="00FA652D" w:rsidRPr="005D1E6D">
              <w:rPr>
                <w:rFonts w:ascii="Times New Roman" w:eastAsia="Calibri" w:hAnsi="Times New Roman" w:cs="Times New Roman"/>
                <w:sz w:val="24"/>
                <w:lang w:val="lt-LT"/>
              </w:rPr>
              <w:t xml:space="preserve"> </w:t>
            </w:r>
            <w:r w:rsidR="00A7540C" w:rsidRPr="005D1E6D">
              <w:rPr>
                <w:rFonts w:ascii="Times New Roman" w:eastAsia="Calibri" w:hAnsi="Times New Roman" w:cs="Times New Roman"/>
                <w:sz w:val="24"/>
                <w:lang w:val="lt-LT"/>
              </w:rPr>
              <w:t xml:space="preserve">veiklą, įtaka dizainui, architektūrai, dailei, skulptūrai, poligrafijai. Atpažinti esminius šiam stiliui būdingus bruožus, pagaminti interjero puošybos detalę, kurioje atsispindėtų šio stiliaus ypatumai (spalva, linijos, kompozicija). Skirta </w:t>
            </w:r>
            <w:r w:rsidR="005267FD" w:rsidRPr="005D1E6D">
              <w:rPr>
                <w:rFonts w:ascii="Times New Roman" w:eastAsia="Calibri" w:hAnsi="Times New Roman" w:cs="Times New Roman"/>
                <w:sz w:val="24"/>
                <w:lang w:val="lt-LT"/>
              </w:rPr>
              <w:t>I−I</w:t>
            </w:r>
            <w:r w:rsidR="005D1E6D" w:rsidRPr="005D1E6D">
              <w:rPr>
                <w:rFonts w:ascii="Times New Roman" w:eastAsia="Calibri" w:hAnsi="Times New Roman" w:cs="Times New Roman"/>
                <w:sz w:val="24"/>
                <w:lang w:val="lt-LT"/>
              </w:rPr>
              <w:t>V</w:t>
            </w:r>
            <w:r w:rsidR="005267FD" w:rsidRPr="005D1E6D">
              <w:rPr>
                <w:rFonts w:ascii="Times New Roman" w:eastAsia="Calibri" w:hAnsi="Times New Roman" w:cs="Times New Roman"/>
                <w:sz w:val="24"/>
                <w:lang w:val="lt-LT"/>
              </w:rPr>
              <w:t xml:space="preserve"> klasių mokiniams.</w:t>
            </w:r>
            <w:r w:rsidR="00A7540C" w:rsidRPr="005D1E6D">
              <w:rPr>
                <w:rFonts w:ascii="Times New Roman" w:eastAsia="Calibri" w:hAnsi="Times New Roman" w:cs="Times New Roman"/>
                <w:sz w:val="24"/>
                <w:lang w:val="lt-LT"/>
              </w:rPr>
              <w:t xml:space="preserve"> </w:t>
            </w:r>
            <w:r w:rsidR="00054786" w:rsidRPr="005D1E6D">
              <w:rPr>
                <w:rFonts w:ascii="Times New Roman" w:eastAsia="Calibri" w:hAnsi="Times New Roman" w:cs="Times New Roman"/>
                <w:sz w:val="24"/>
                <w:lang w:val="lt-LT"/>
              </w:rPr>
              <w:t xml:space="preserve">(Pasiekimų sritis - vizualiųjų reiškinių pažinimas socialinėje kultūrinėje aplinkoje, </w:t>
            </w:r>
            <w:r w:rsidR="005267FD" w:rsidRPr="005D1E6D">
              <w:rPr>
                <w:rFonts w:ascii="Times New Roman" w:eastAsia="Calibri" w:hAnsi="Times New Roman" w:cs="Times New Roman"/>
                <w:sz w:val="24"/>
                <w:lang w:val="lt-LT"/>
              </w:rPr>
              <w:t xml:space="preserve">detalės atlikimas, </w:t>
            </w:r>
            <w:r w:rsidR="00054786" w:rsidRPr="005D1E6D">
              <w:rPr>
                <w:rFonts w:ascii="Times New Roman" w:eastAsia="Calibri" w:hAnsi="Times New Roman" w:cs="Times New Roman"/>
                <w:sz w:val="24"/>
                <w:lang w:val="lt-LT"/>
              </w:rPr>
              <w:t>žinių lygis – pagrindinis).</w:t>
            </w:r>
          </w:p>
          <w:p w14:paraId="0AFEE2E0" w14:textId="77777777" w:rsidR="00054786" w:rsidRPr="005D1E6D" w:rsidRDefault="00054786" w:rsidP="00BD13B5">
            <w:pPr>
              <w:spacing w:after="0" w:line="240" w:lineRule="auto"/>
              <w:jc w:val="both"/>
              <w:rPr>
                <w:rFonts w:ascii="Times New Roman" w:eastAsia="Calibri" w:hAnsi="Times New Roman" w:cs="Times New Roman"/>
                <w:sz w:val="24"/>
                <w:lang w:val="lt-LT"/>
              </w:rPr>
            </w:pPr>
            <w:r w:rsidRPr="005D1E6D">
              <w:rPr>
                <w:rFonts w:ascii="Times New Roman" w:eastAsia="Calibri" w:hAnsi="Times New Roman" w:cs="Times New Roman"/>
                <w:sz w:val="24"/>
                <w:lang w:val="lt-LT"/>
              </w:rPr>
              <w:t xml:space="preserve">Priemonę sudaro trys dalys. Priemonė parengta kompiuterine programa – Microsoft PowerPoint. </w:t>
            </w:r>
          </w:p>
          <w:p w14:paraId="43DA3C37" w14:textId="26F3026D" w:rsidR="00054786" w:rsidRPr="005D1E6D" w:rsidRDefault="00106855" w:rsidP="005E4CC0">
            <w:pPr>
              <w:spacing w:after="120" w:line="240" w:lineRule="auto"/>
              <w:jc w:val="both"/>
              <w:rPr>
                <w:rFonts w:ascii="Times New Roman" w:eastAsia="Calibri" w:hAnsi="Times New Roman" w:cs="Times New Roman"/>
                <w:sz w:val="24"/>
                <w:lang w:val="lt-LT"/>
              </w:rPr>
            </w:pPr>
            <w:r w:rsidRPr="005D1E6D">
              <w:rPr>
                <w:rFonts w:ascii="Times New Roman" w:eastAsia="Calibri" w:hAnsi="Times New Roman" w:cs="Times New Roman"/>
                <w:sz w:val="24"/>
                <w:lang w:val="lt-LT"/>
              </w:rPr>
              <w:t xml:space="preserve">Šioje priemonėje </w:t>
            </w:r>
            <w:r w:rsidR="00054786" w:rsidRPr="005D1E6D">
              <w:rPr>
                <w:rFonts w:ascii="Times New Roman" w:eastAsia="Calibri" w:hAnsi="Times New Roman" w:cs="Times New Roman"/>
                <w:sz w:val="24"/>
                <w:lang w:val="lt-LT"/>
              </w:rPr>
              <w:t>esanti medžiaga gali sudominti</w:t>
            </w:r>
            <w:r w:rsidRPr="005D1E6D">
              <w:rPr>
                <w:rFonts w:ascii="Times New Roman" w:eastAsia="Calibri" w:hAnsi="Times New Roman" w:cs="Times New Roman"/>
                <w:sz w:val="24"/>
                <w:lang w:val="lt-LT"/>
              </w:rPr>
              <w:t xml:space="preserve"> </w:t>
            </w:r>
            <w:r w:rsidR="005267FD" w:rsidRPr="005D1E6D">
              <w:rPr>
                <w:rFonts w:ascii="Times New Roman" w:eastAsia="Calibri" w:hAnsi="Times New Roman" w:cs="Times New Roman"/>
                <w:sz w:val="24"/>
                <w:lang w:val="lt-LT"/>
              </w:rPr>
              <w:t xml:space="preserve">dailės, istorijos, etikos </w:t>
            </w:r>
            <w:proofErr w:type="spellStart"/>
            <w:r w:rsidR="00054786" w:rsidRPr="005D1E6D">
              <w:rPr>
                <w:rFonts w:ascii="Times New Roman" w:eastAsia="Calibri" w:hAnsi="Times New Roman" w:cs="Times New Roman"/>
                <w:sz w:val="24"/>
                <w:lang w:val="lt-LT"/>
              </w:rPr>
              <w:t>etikos</w:t>
            </w:r>
            <w:proofErr w:type="spellEnd"/>
            <w:r w:rsidR="00054786" w:rsidRPr="005D1E6D">
              <w:rPr>
                <w:rFonts w:ascii="Times New Roman" w:eastAsia="Calibri" w:hAnsi="Times New Roman" w:cs="Times New Roman"/>
                <w:sz w:val="24"/>
                <w:lang w:val="lt-LT"/>
              </w:rPr>
              <w:t xml:space="preserve"> ir kt. dalykų mokytojus</w:t>
            </w:r>
            <w:r w:rsidRPr="005D1E6D">
              <w:rPr>
                <w:rFonts w:ascii="Times New Roman" w:eastAsia="Calibri" w:hAnsi="Times New Roman" w:cs="Times New Roman"/>
                <w:sz w:val="24"/>
                <w:lang w:val="lt-LT"/>
              </w:rPr>
              <w:t>, bei vis</w:t>
            </w:r>
            <w:r w:rsidR="00054786" w:rsidRPr="005D1E6D">
              <w:rPr>
                <w:rFonts w:ascii="Times New Roman" w:eastAsia="Calibri" w:hAnsi="Times New Roman" w:cs="Times New Roman"/>
                <w:sz w:val="24"/>
                <w:lang w:val="lt-LT"/>
              </w:rPr>
              <w:t>us</w:t>
            </w:r>
            <w:r w:rsidRPr="005D1E6D">
              <w:rPr>
                <w:rFonts w:ascii="Times New Roman" w:eastAsia="Calibri" w:hAnsi="Times New Roman" w:cs="Times New Roman"/>
                <w:sz w:val="24"/>
                <w:lang w:val="lt-LT"/>
              </w:rPr>
              <w:t xml:space="preserve">, kurie domisi </w:t>
            </w:r>
            <w:r w:rsidR="005267FD" w:rsidRPr="005D1E6D">
              <w:rPr>
                <w:rFonts w:ascii="Times New Roman" w:eastAsia="Calibri" w:hAnsi="Times New Roman" w:cs="Times New Roman"/>
                <w:sz w:val="24"/>
                <w:lang w:val="lt-LT"/>
              </w:rPr>
              <w:t xml:space="preserve">dizaino </w:t>
            </w:r>
            <w:r w:rsidRPr="005D1E6D">
              <w:rPr>
                <w:rFonts w:ascii="Times New Roman" w:eastAsia="Calibri" w:hAnsi="Times New Roman" w:cs="Times New Roman"/>
                <w:sz w:val="24"/>
                <w:lang w:val="lt-LT"/>
              </w:rPr>
              <w:t>raida.</w:t>
            </w:r>
          </w:p>
        </w:tc>
      </w:tr>
      <w:tr w:rsidR="006B2CA2" w:rsidRPr="005D1E6D" w14:paraId="56C35C2C" w14:textId="77777777" w:rsidTr="004C2307">
        <w:trPr>
          <w:trHeight w:val="506"/>
        </w:trPr>
        <w:tc>
          <w:tcPr>
            <w:tcW w:w="3334" w:type="dxa"/>
            <w:tcBorders>
              <w:top w:val="single" w:sz="4" w:space="0" w:color="auto"/>
              <w:left w:val="single" w:sz="4" w:space="0" w:color="auto"/>
              <w:bottom w:val="single" w:sz="4" w:space="0" w:color="auto"/>
              <w:right w:val="single" w:sz="4" w:space="0" w:color="auto"/>
            </w:tcBorders>
            <w:hideMark/>
          </w:tcPr>
          <w:p w14:paraId="3C29BDDC" w14:textId="77777777" w:rsidR="006B2CA2" w:rsidRPr="005D1E6D" w:rsidRDefault="00E317F9" w:rsidP="00585024">
            <w:pPr>
              <w:spacing w:after="0" w:line="24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Reikalingos mokymo priemonės</w:t>
            </w:r>
          </w:p>
        </w:tc>
        <w:tc>
          <w:tcPr>
            <w:tcW w:w="6197" w:type="dxa"/>
            <w:tcBorders>
              <w:top w:val="single" w:sz="4" w:space="0" w:color="auto"/>
              <w:left w:val="single" w:sz="4" w:space="0" w:color="auto"/>
              <w:bottom w:val="single" w:sz="4" w:space="0" w:color="auto"/>
              <w:right w:val="single" w:sz="4" w:space="0" w:color="auto"/>
            </w:tcBorders>
            <w:vAlign w:val="center"/>
          </w:tcPr>
          <w:p w14:paraId="28656422" w14:textId="246642B9" w:rsidR="00DE0650" w:rsidRPr="005D1E6D" w:rsidRDefault="005E4CC0" w:rsidP="00DE0650">
            <w:pPr>
              <w:spacing w:before="120" w:after="0" w:line="240" w:lineRule="auto"/>
              <w:jc w:val="both"/>
              <w:rPr>
                <w:rFonts w:ascii="Times New Roman" w:eastAsia="Calibri" w:hAnsi="Times New Roman" w:cs="Times New Roman"/>
                <w:sz w:val="24"/>
                <w:lang w:val="lt-LT"/>
              </w:rPr>
            </w:pPr>
            <w:r w:rsidRPr="005D1E6D">
              <w:rPr>
                <w:rFonts w:ascii="Times New Roman" w:eastAsia="Calibri" w:hAnsi="Times New Roman" w:cs="Times New Roman"/>
                <w:sz w:val="24"/>
                <w:lang w:val="lt-LT"/>
              </w:rPr>
              <w:t xml:space="preserve">Kompiuteris, </w:t>
            </w:r>
            <w:r w:rsidR="00DE0650" w:rsidRPr="005D1E6D">
              <w:rPr>
                <w:rFonts w:ascii="Times New Roman" w:eastAsia="Calibri" w:hAnsi="Times New Roman" w:cs="Times New Roman"/>
                <w:sz w:val="24"/>
                <w:lang w:val="lt-LT"/>
              </w:rPr>
              <w:t>multimedi</w:t>
            </w:r>
            <w:r w:rsidR="005D1E6D" w:rsidRPr="005D1E6D">
              <w:rPr>
                <w:rFonts w:ascii="Times New Roman" w:eastAsia="Calibri" w:hAnsi="Times New Roman" w:cs="Times New Roman"/>
                <w:sz w:val="24"/>
                <w:lang w:val="lt-LT"/>
              </w:rPr>
              <w:t>jos</w:t>
            </w:r>
            <w:r w:rsidR="00DE0650" w:rsidRPr="005D1E6D">
              <w:rPr>
                <w:rFonts w:ascii="Times New Roman" w:eastAsia="Calibri" w:hAnsi="Times New Roman" w:cs="Times New Roman"/>
                <w:sz w:val="24"/>
                <w:lang w:val="lt-LT"/>
              </w:rPr>
              <w:t xml:space="preserve"> vaizdo aparatūra, ekranas. </w:t>
            </w:r>
          </w:p>
          <w:p w14:paraId="488FFC00" w14:textId="202AEFBB" w:rsidR="006B2CA2" w:rsidRPr="005D1E6D" w:rsidRDefault="00DE0650" w:rsidP="005D1E6D">
            <w:pPr>
              <w:spacing w:after="0" w:line="240" w:lineRule="auto"/>
              <w:jc w:val="both"/>
              <w:rPr>
                <w:rFonts w:ascii="Times New Roman" w:eastAsia="Calibri" w:hAnsi="Times New Roman" w:cs="Times New Roman"/>
                <w:sz w:val="24"/>
                <w:lang w:val="lt-LT"/>
              </w:rPr>
            </w:pPr>
            <w:r w:rsidRPr="005D1E6D">
              <w:rPr>
                <w:rFonts w:ascii="Times New Roman" w:eastAsia="Calibri" w:hAnsi="Times New Roman" w:cs="Times New Roman"/>
                <w:sz w:val="24"/>
                <w:lang w:val="lt-LT"/>
              </w:rPr>
              <w:t xml:space="preserve">Arba  </w:t>
            </w:r>
            <w:r w:rsidR="005D1E6D" w:rsidRPr="005D1E6D">
              <w:rPr>
                <w:rFonts w:ascii="Times New Roman" w:eastAsia="Calibri" w:hAnsi="Times New Roman" w:cs="Times New Roman"/>
                <w:sz w:val="24"/>
                <w:lang w:val="lt-LT"/>
              </w:rPr>
              <w:t>k</w:t>
            </w:r>
            <w:r w:rsidR="005E4CC0" w:rsidRPr="005D1E6D">
              <w:rPr>
                <w:rFonts w:ascii="Times New Roman" w:eastAsia="Calibri" w:hAnsi="Times New Roman" w:cs="Times New Roman"/>
                <w:sz w:val="24"/>
                <w:lang w:val="lt-LT"/>
              </w:rPr>
              <w:t>ompiuteris, interaktyvi lenta.</w:t>
            </w:r>
          </w:p>
        </w:tc>
      </w:tr>
      <w:tr w:rsidR="006B2CA2" w:rsidRPr="005D1E6D" w14:paraId="0A4EC6A5" w14:textId="77777777" w:rsidTr="004C2307">
        <w:trPr>
          <w:trHeight w:val="693"/>
        </w:trPr>
        <w:tc>
          <w:tcPr>
            <w:tcW w:w="3334" w:type="dxa"/>
            <w:tcBorders>
              <w:top w:val="single" w:sz="4" w:space="0" w:color="auto"/>
              <w:left w:val="single" w:sz="4" w:space="0" w:color="auto"/>
              <w:bottom w:val="single" w:sz="4" w:space="0" w:color="auto"/>
              <w:right w:val="single" w:sz="4" w:space="0" w:color="auto"/>
            </w:tcBorders>
          </w:tcPr>
          <w:p w14:paraId="1FB3EB76" w14:textId="77777777" w:rsidR="006B2CA2" w:rsidRPr="005D1E6D" w:rsidRDefault="006B2CA2" w:rsidP="00585024">
            <w:pPr>
              <w:spacing w:after="0" w:line="24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Mano priemone leidžiu naudotis kitiems (parašyti taip arba ne)</w:t>
            </w:r>
          </w:p>
        </w:tc>
        <w:tc>
          <w:tcPr>
            <w:tcW w:w="6197" w:type="dxa"/>
            <w:tcBorders>
              <w:top w:val="single" w:sz="4" w:space="0" w:color="auto"/>
              <w:left w:val="single" w:sz="4" w:space="0" w:color="auto"/>
              <w:bottom w:val="single" w:sz="4" w:space="0" w:color="auto"/>
              <w:right w:val="single" w:sz="4" w:space="0" w:color="auto"/>
            </w:tcBorders>
            <w:vAlign w:val="center"/>
          </w:tcPr>
          <w:p w14:paraId="545CE1C9" w14:textId="77777777" w:rsidR="006B2CA2" w:rsidRPr="005D1E6D" w:rsidRDefault="00DE0650" w:rsidP="00961631">
            <w:pPr>
              <w:spacing w:after="0" w:line="360" w:lineRule="auto"/>
              <w:rPr>
                <w:rFonts w:ascii="Times New Roman" w:eastAsia="Calibri" w:hAnsi="Times New Roman" w:cs="Times New Roman"/>
                <w:sz w:val="24"/>
                <w:lang w:val="lt-LT"/>
              </w:rPr>
            </w:pPr>
            <w:r w:rsidRPr="005D1E6D">
              <w:rPr>
                <w:rFonts w:ascii="Times New Roman" w:eastAsia="Calibri" w:hAnsi="Times New Roman" w:cs="Times New Roman"/>
                <w:sz w:val="24"/>
                <w:lang w:val="lt-LT"/>
              </w:rPr>
              <w:t>TAIP.</w:t>
            </w:r>
          </w:p>
        </w:tc>
      </w:tr>
    </w:tbl>
    <w:p w14:paraId="0B276DA1" w14:textId="70615109" w:rsidR="0008033C" w:rsidRDefault="0008033C">
      <w:pPr>
        <w:rPr>
          <w:lang w:val="lt-LT"/>
        </w:rPr>
      </w:pPr>
    </w:p>
    <w:p w14:paraId="606EB3D0" w14:textId="11F521FC" w:rsidR="005D1E6D" w:rsidRDefault="005D1E6D">
      <w:pPr>
        <w:rPr>
          <w:lang w:val="lt-LT"/>
        </w:rPr>
      </w:pPr>
    </w:p>
    <w:p w14:paraId="042577D9" w14:textId="2C737542" w:rsidR="005D1E6D" w:rsidRDefault="005D1E6D">
      <w:pPr>
        <w:rPr>
          <w:lang w:val="lt-LT"/>
        </w:rPr>
      </w:pPr>
    </w:p>
    <w:p w14:paraId="64662C02" w14:textId="3EB32A0F" w:rsidR="005D1E6D" w:rsidRDefault="005D1E6D">
      <w:pPr>
        <w:rPr>
          <w:lang w:val="lt-LT"/>
        </w:rPr>
      </w:pPr>
    </w:p>
    <w:p w14:paraId="7A615969" w14:textId="03B01ACB" w:rsidR="005D1E6D" w:rsidRDefault="005D1E6D">
      <w:pPr>
        <w:rPr>
          <w:lang w:val="lt-LT"/>
        </w:rPr>
      </w:pPr>
    </w:p>
    <w:p w14:paraId="160084C9" w14:textId="2CF2DED9" w:rsidR="005D1E6D" w:rsidRDefault="005D1E6D">
      <w:pPr>
        <w:rPr>
          <w:lang w:val="lt-LT"/>
        </w:rPr>
      </w:pPr>
    </w:p>
    <w:p w14:paraId="7C5BFDC6" w14:textId="77777777" w:rsidR="005D1E6D" w:rsidRPr="005D1E6D" w:rsidRDefault="005D1E6D">
      <w:pPr>
        <w:rPr>
          <w:lang w:val="lt-LT"/>
        </w:rPr>
      </w:pPr>
    </w:p>
    <w:p w14:paraId="1BA9A5F9" w14:textId="5B019724" w:rsidR="005D1E6D" w:rsidRPr="005D1E6D" w:rsidRDefault="005D1E6D" w:rsidP="005D1E6D">
      <w:pPr>
        <w:jc w:val="center"/>
        <w:rPr>
          <w:rFonts w:ascii="Times New Roman" w:eastAsia="Calibri" w:hAnsi="Times New Roman" w:cs="Times New Roman"/>
          <w:b/>
          <w:sz w:val="28"/>
          <w:szCs w:val="28"/>
          <w:lang w:val="lt-LT"/>
        </w:rPr>
      </w:pPr>
      <w:r>
        <w:rPr>
          <w:rFonts w:ascii="Times New Roman" w:eastAsia="Calibri" w:hAnsi="Times New Roman" w:cs="Times New Roman"/>
          <w:b/>
          <w:sz w:val="28"/>
          <w:szCs w:val="28"/>
          <w:lang w:val="lt-LT"/>
        </w:rPr>
        <w:lastRenderedPageBreak/>
        <w:t xml:space="preserve">     </w:t>
      </w:r>
      <w:r w:rsidRPr="005D1E6D">
        <w:rPr>
          <w:rFonts w:ascii="Times New Roman" w:eastAsia="Calibri" w:hAnsi="Times New Roman" w:cs="Times New Roman"/>
          <w:b/>
          <w:sz w:val="28"/>
          <w:szCs w:val="28"/>
          <w:lang w:val="lt-LT"/>
        </w:rPr>
        <w:t>Mokytojo pamokos planas</w:t>
      </w:r>
    </w:p>
    <w:p w14:paraId="565108DD" w14:textId="77777777" w:rsidR="005D1E6D" w:rsidRPr="005D1E6D" w:rsidRDefault="005D1E6D" w:rsidP="005D1E6D">
      <w:pPr>
        <w:jc w:val="center"/>
        <w:rPr>
          <w:rFonts w:ascii="Times New Roman" w:eastAsia="Calibri" w:hAnsi="Times New Roman" w:cs="Times New Roman"/>
          <w:b/>
          <w:sz w:val="24"/>
          <w:szCs w:val="24"/>
          <w:lang w:val="lt-LT"/>
        </w:rPr>
      </w:pPr>
    </w:p>
    <w:p w14:paraId="7DCDE418" w14:textId="77777777" w:rsidR="005D1E6D" w:rsidRPr="005D1E6D" w:rsidRDefault="005D1E6D" w:rsidP="005D1E6D">
      <w:pPr>
        <w:rPr>
          <w:rFonts w:ascii="Times New Roman" w:eastAsia="Calibri" w:hAnsi="Times New Roman" w:cs="Times New Roman"/>
          <w:sz w:val="24"/>
          <w:szCs w:val="24"/>
          <w:lang w:val="lt-LT"/>
        </w:rPr>
      </w:pPr>
      <w:r w:rsidRPr="005D1E6D">
        <w:rPr>
          <w:rFonts w:ascii="Times New Roman" w:eastAsia="Calibri" w:hAnsi="Times New Roman" w:cs="Times New Roman"/>
          <w:b/>
          <w:sz w:val="24"/>
          <w:szCs w:val="24"/>
          <w:lang w:val="lt-LT"/>
        </w:rPr>
        <w:t xml:space="preserve">Klasė </w:t>
      </w:r>
      <w:r w:rsidRPr="005D1E6D">
        <w:rPr>
          <w:rFonts w:ascii="Times New Roman" w:eastAsia="Calibri" w:hAnsi="Times New Roman" w:cs="Times New Roman"/>
          <w:b/>
          <w:sz w:val="24"/>
          <w:szCs w:val="24"/>
          <w:lang w:val="lt-LT"/>
        </w:rPr>
        <w:tab/>
      </w:r>
      <w:r w:rsidRPr="005D1E6D">
        <w:rPr>
          <w:rFonts w:ascii="Times New Roman" w:eastAsia="Calibri" w:hAnsi="Times New Roman" w:cs="Times New Roman"/>
          <w:b/>
          <w:sz w:val="24"/>
          <w:szCs w:val="24"/>
          <w:lang w:val="lt-LT"/>
        </w:rPr>
        <w:tab/>
      </w:r>
      <w:r w:rsidRPr="005D1E6D">
        <w:rPr>
          <w:rFonts w:ascii="Times New Roman" w:eastAsia="Calibri" w:hAnsi="Times New Roman" w:cs="Times New Roman"/>
          <w:b/>
          <w:sz w:val="24"/>
          <w:szCs w:val="24"/>
          <w:lang w:val="lt-LT"/>
        </w:rPr>
        <w:tab/>
        <w:t>Data</w:t>
      </w:r>
    </w:p>
    <w:p w14:paraId="5EB45671" w14:textId="77777777" w:rsidR="005D1E6D" w:rsidRPr="005D1E6D" w:rsidRDefault="005D1E6D" w:rsidP="005D1E6D">
      <w:pPr>
        <w:rPr>
          <w:rFonts w:ascii="Times New Roman" w:eastAsia="Calibri" w:hAnsi="Times New Roman" w:cs="Times New Roman"/>
          <w:sz w:val="24"/>
          <w:szCs w:val="24"/>
          <w:lang w:val="lt-LT"/>
        </w:rPr>
      </w:pPr>
      <w:r w:rsidRPr="005D1E6D">
        <w:rPr>
          <w:rFonts w:ascii="Times New Roman" w:eastAsia="Calibri" w:hAnsi="Times New Roman" w:cs="Times New Roman"/>
          <w:b/>
          <w:sz w:val="24"/>
          <w:szCs w:val="24"/>
          <w:lang w:val="lt-LT"/>
        </w:rPr>
        <w:t>Pamokos tema</w:t>
      </w:r>
      <w:r w:rsidRPr="005D1E6D">
        <w:rPr>
          <w:rFonts w:ascii="Times New Roman" w:eastAsia="Calibri" w:hAnsi="Times New Roman" w:cs="Times New Roman"/>
          <w:sz w:val="24"/>
          <w:szCs w:val="24"/>
          <w:lang w:val="lt-LT"/>
        </w:rPr>
        <w:t xml:space="preserve">   Interjero puošybos detalės gamyba iš konstrukcinių medžiagų. (</w:t>
      </w:r>
      <w:proofErr w:type="spellStart"/>
      <w:r w:rsidRPr="005D1E6D">
        <w:rPr>
          <w:rFonts w:ascii="Times New Roman" w:eastAsia="Calibri" w:hAnsi="Times New Roman" w:cs="Times New Roman"/>
          <w:sz w:val="24"/>
          <w:szCs w:val="24"/>
          <w:lang w:val="lt-LT"/>
        </w:rPr>
        <w:t>Bauhaus</w:t>
      </w:r>
      <w:proofErr w:type="spellEnd"/>
      <w:r w:rsidRPr="005D1E6D">
        <w:rPr>
          <w:rFonts w:ascii="Times New Roman" w:eastAsia="Calibri" w:hAnsi="Times New Roman" w:cs="Times New Roman"/>
          <w:sz w:val="24"/>
          <w:szCs w:val="24"/>
          <w:lang w:val="lt-LT"/>
        </w:rPr>
        <w:t xml:space="preserve"> stilius) 45 min..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663"/>
      </w:tblGrid>
      <w:tr w:rsidR="005D1E6D" w:rsidRPr="005D1E6D" w14:paraId="7BC41CDF" w14:textId="77777777" w:rsidTr="00044ED9">
        <w:tc>
          <w:tcPr>
            <w:tcW w:w="2943" w:type="dxa"/>
            <w:shd w:val="clear" w:color="auto" w:fill="auto"/>
          </w:tcPr>
          <w:p w14:paraId="47651247"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Tikslas</w:t>
            </w:r>
          </w:p>
          <w:p w14:paraId="0B7B16D9"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sz w:val="24"/>
                <w:szCs w:val="24"/>
                <w:lang w:val="lt-LT"/>
              </w:rPr>
              <w:t>(pildoma temos įvadinėje pamokoje)</w:t>
            </w:r>
          </w:p>
        </w:tc>
        <w:tc>
          <w:tcPr>
            <w:tcW w:w="6663" w:type="dxa"/>
            <w:shd w:val="clear" w:color="auto" w:fill="auto"/>
          </w:tcPr>
          <w:p w14:paraId="0C282946"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Pagaminti interjero puošybos detalę iš konstrukcinių medžiagų remiantis </w:t>
            </w:r>
            <w:proofErr w:type="spellStart"/>
            <w:r w:rsidRPr="005D1E6D">
              <w:rPr>
                <w:rFonts w:ascii="Times New Roman" w:eastAsia="Calibri" w:hAnsi="Times New Roman" w:cs="Times New Roman"/>
                <w:sz w:val="24"/>
                <w:szCs w:val="24"/>
                <w:lang w:val="lt-LT"/>
              </w:rPr>
              <w:t>Bauhaus</w:t>
            </w:r>
            <w:proofErr w:type="spellEnd"/>
            <w:r w:rsidRPr="005D1E6D">
              <w:rPr>
                <w:rFonts w:ascii="Times New Roman" w:eastAsia="Calibri" w:hAnsi="Times New Roman" w:cs="Times New Roman"/>
                <w:sz w:val="24"/>
                <w:szCs w:val="24"/>
                <w:lang w:val="lt-LT"/>
              </w:rPr>
              <w:t xml:space="preserve"> stiliaus elementais. </w:t>
            </w:r>
          </w:p>
        </w:tc>
      </w:tr>
      <w:tr w:rsidR="005D1E6D" w:rsidRPr="005D1E6D" w14:paraId="127851A3" w14:textId="77777777" w:rsidTr="00044ED9">
        <w:tc>
          <w:tcPr>
            <w:tcW w:w="2943" w:type="dxa"/>
            <w:shd w:val="clear" w:color="auto" w:fill="auto"/>
          </w:tcPr>
          <w:p w14:paraId="2D948AED"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Uždavinys</w:t>
            </w:r>
          </w:p>
        </w:tc>
        <w:tc>
          <w:tcPr>
            <w:tcW w:w="6663" w:type="dxa"/>
            <w:shd w:val="clear" w:color="auto" w:fill="auto"/>
          </w:tcPr>
          <w:p w14:paraId="36A27FF0" w14:textId="77777777" w:rsidR="005D1E6D" w:rsidRPr="005D1E6D" w:rsidRDefault="005D1E6D" w:rsidP="00044ED9">
            <w:pPr>
              <w:spacing w:after="160" w:line="259" w:lineRule="auto"/>
              <w:rPr>
                <w:rFonts w:ascii="Times New Roman" w:hAnsi="Times New Roman" w:cs="Times New Roman"/>
                <w:sz w:val="24"/>
                <w:szCs w:val="24"/>
                <w:lang w:val="lt-LT"/>
              </w:rPr>
            </w:pPr>
            <w:r w:rsidRPr="005D1E6D">
              <w:rPr>
                <w:rFonts w:ascii="Times New Roman" w:hAnsi="Times New Roman" w:cs="Times New Roman"/>
                <w:sz w:val="24"/>
                <w:szCs w:val="24"/>
                <w:lang w:val="lt-LT"/>
              </w:rPr>
              <w:t xml:space="preserve">Mokiniai susipažinę su pateikta informacija apie </w:t>
            </w:r>
            <w:proofErr w:type="spellStart"/>
            <w:r w:rsidRPr="005D1E6D">
              <w:rPr>
                <w:rFonts w:ascii="Times New Roman" w:hAnsi="Times New Roman" w:cs="Times New Roman"/>
                <w:sz w:val="24"/>
                <w:szCs w:val="24"/>
                <w:lang w:val="lt-LT"/>
              </w:rPr>
              <w:t>Bauhaus</w:t>
            </w:r>
            <w:proofErr w:type="spellEnd"/>
            <w:r w:rsidRPr="005D1E6D">
              <w:rPr>
                <w:rFonts w:ascii="Times New Roman" w:hAnsi="Times New Roman" w:cs="Times New Roman"/>
                <w:sz w:val="24"/>
                <w:szCs w:val="24"/>
                <w:lang w:val="lt-LT"/>
              </w:rPr>
              <w:t xml:space="preserve"> mokyklos veiklą ir jos įtaką interjero dizainui gebės sukurti savo būsimos kompozicijos viziją, atlikti jos eskizą, ją pateikti, aptarti ir pasirinkti dekoravimo būdą pagal pateiktus vertinimo kriterijus:</w:t>
            </w:r>
          </w:p>
          <w:p w14:paraId="1312EBDD" w14:textId="77777777" w:rsidR="005D1E6D" w:rsidRPr="005D1E6D" w:rsidRDefault="005D1E6D" w:rsidP="00044ED9">
            <w:pPr>
              <w:numPr>
                <w:ilvl w:val="0"/>
                <w:numId w:val="1"/>
              </w:numPr>
              <w:spacing w:after="160" w:line="259" w:lineRule="auto"/>
              <w:contextualSpacing/>
              <w:rPr>
                <w:rFonts w:ascii="Times New Roman" w:hAnsi="Times New Roman" w:cs="Times New Roman"/>
                <w:sz w:val="24"/>
                <w:szCs w:val="24"/>
                <w:lang w:val="lt-LT"/>
              </w:rPr>
            </w:pPr>
            <w:r w:rsidRPr="005D1E6D">
              <w:rPr>
                <w:rFonts w:ascii="Times New Roman" w:hAnsi="Times New Roman" w:cs="Times New Roman"/>
                <w:sz w:val="24"/>
                <w:szCs w:val="24"/>
                <w:lang w:val="lt-LT"/>
              </w:rPr>
              <w:t>Eskizas turi būti atliktas tvarkingai ir estetiškai, detalės pavaizduotos aiškiai ir suprantamai.</w:t>
            </w:r>
          </w:p>
          <w:p w14:paraId="57EF304F" w14:textId="77777777" w:rsidR="005D1E6D" w:rsidRPr="005D1E6D" w:rsidRDefault="005D1E6D" w:rsidP="00044ED9">
            <w:pPr>
              <w:numPr>
                <w:ilvl w:val="0"/>
                <w:numId w:val="1"/>
              </w:numPr>
              <w:spacing w:after="160" w:line="259" w:lineRule="auto"/>
              <w:contextualSpacing/>
              <w:rPr>
                <w:rFonts w:ascii="Times New Roman" w:eastAsia="Calibri" w:hAnsi="Times New Roman" w:cs="Times New Roman"/>
                <w:sz w:val="24"/>
                <w:szCs w:val="24"/>
                <w:lang w:val="lt-LT"/>
              </w:rPr>
            </w:pPr>
            <w:r w:rsidRPr="005D1E6D">
              <w:rPr>
                <w:rFonts w:ascii="Times New Roman" w:hAnsi="Times New Roman" w:cs="Times New Roman"/>
                <w:sz w:val="24"/>
                <w:szCs w:val="24"/>
                <w:lang w:val="lt-LT"/>
              </w:rPr>
              <w:t xml:space="preserve">Eskizuojamame gaminyje turi atsispindėti </w:t>
            </w:r>
            <w:proofErr w:type="spellStart"/>
            <w:r w:rsidRPr="005D1E6D">
              <w:rPr>
                <w:rFonts w:ascii="Times New Roman" w:hAnsi="Times New Roman" w:cs="Times New Roman"/>
                <w:sz w:val="24"/>
                <w:szCs w:val="24"/>
                <w:lang w:val="lt-LT"/>
              </w:rPr>
              <w:t>Bauhaus</w:t>
            </w:r>
            <w:proofErr w:type="spellEnd"/>
            <w:r w:rsidRPr="005D1E6D">
              <w:rPr>
                <w:rFonts w:ascii="Times New Roman" w:hAnsi="Times New Roman" w:cs="Times New Roman"/>
                <w:sz w:val="24"/>
                <w:szCs w:val="24"/>
                <w:lang w:val="lt-LT"/>
              </w:rPr>
              <w:t xml:space="preserve"> stiliui būdingi elementai (spalvos, linijos, kompozicija). </w:t>
            </w:r>
          </w:p>
          <w:p w14:paraId="0E1D3B4A" w14:textId="77777777" w:rsidR="005D1E6D" w:rsidRPr="005D1E6D" w:rsidRDefault="005D1E6D" w:rsidP="00044ED9">
            <w:pPr>
              <w:spacing w:line="240" w:lineRule="auto"/>
              <w:rPr>
                <w:rFonts w:ascii="Times New Roman" w:eastAsia="Calibri" w:hAnsi="Times New Roman" w:cs="Times New Roman"/>
                <w:sz w:val="24"/>
                <w:szCs w:val="24"/>
                <w:lang w:val="lt-LT"/>
              </w:rPr>
            </w:pPr>
          </w:p>
        </w:tc>
      </w:tr>
      <w:tr w:rsidR="005D1E6D" w:rsidRPr="005D1E6D" w14:paraId="615CE0C7" w14:textId="77777777" w:rsidTr="00044ED9">
        <w:trPr>
          <w:trHeight w:val="275"/>
        </w:trPr>
        <w:tc>
          <w:tcPr>
            <w:tcW w:w="2943" w:type="dxa"/>
            <w:shd w:val="clear" w:color="auto" w:fill="auto"/>
          </w:tcPr>
          <w:p w14:paraId="2CE0A632"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Uždavinys</w:t>
            </w:r>
          </w:p>
          <w:p w14:paraId="415486AF"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sz w:val="24"/>
                <w:szCs w:val="24"/>
                <w:lang w:val="lt-LT"/>
              </w:rPr>
              <w:t>(besimokantiems pagal individualizuotą programą)</w:t>
            </w:r>
          </w:p>
        </w:tc>
        <w:tc>
          <w:tcPr>
            <w:tcW w:w="6663" w:type="dxa"/>
            <w:shd w:val="clear" w:color="auto" w:fill="auto"/>
          </w:tcPr>
          <w:p w14:paraId="62BFBC17" w14:textId="77777777" w:rsidR="005D1E6D" w:rsidRPr="005D1E6D" w:rsidRDefault="005D1E6D" w:rsidP="00044ED9">
            <w:pPr>
              <w:spacing w:after="160" w:line="259" w:lineRule="auto"/>
              <w:rPr>
                <w:rFonts w:ascii="Times New Roman" w:hAnsi="Times New Roman" w:cs="Times New Roman"/>
                <w:sz w:val="24"/>
                <w:szCs w:val="24"/>
                <w:lang w:val="lt-LT"/>
              </w:rPr>
            </w:pPr>
            <w:r w:rsidRPr="005D1E6D">
              <w:rPr>
                <w:rFonts w:ascii="Times New Roman" w:hAnsi="Times New Roman" w:cs="Times New Roman"/>
                <w:sz w:val="24"/>
                <w:szCs w:val="24"/>
                <w:lang w:val="lt-LT"/>
              </w:rPr>
              <w:t xml:space="preserve">Mokiniai susipažinę su pateikta informacija apie </w:t>
            </w:r>
            <w:proofErr w:type="spellStart"/>
            <w:r w:rsidRPr="005D1E6D">
              <w:rPr>
                <w:rFonts w:ascii="Times New Roman" w:hAnsi="Times New Roman" w:cs="Times New Roman"/>
                <w:sz w:val="24"/>
                <w:szCs w:val="24"/>
                <w:lang w:val="lt-LT"/>
              </w:rPr>
              <w:t>Bauhaus</w:t>
            </w:r>
            <w:proofErr w:type="spellEnd"/>
            <w:r w:rsidRPr="005D1E6D">
              <w:rPr>
                <w:rFonts w:ascii="Times New Roman" w:hAnsi="Times New Roman" w:cs="Times New Roman"/>
                <w:sz w:val="24"/>
                <w:szCs w:val="24"/>
                <w:lang w:val="lt-LT"/>
              </w:rPr>
              <w:t xml:space="preserve"> mokyklos veiklą ir jos įtaką interjero dizainui gebės su mokytojo pagalba sukurti nesudėtingą savo būsimos kompozicijos viziją, atlikti jos eskizą, ją pateikti, aptarti ir pasirinkti dekoravimo būdą pagal pateiktus vertinimo kriterijus:</w:t>
            </w:r>
          </w:p>
          <w:p w14:paraId="709FBA5C" w14:textId="77777777" w:rsidR="005D1E6D" w:rsidRPr="005D1E6D" w:rsidRDefault="005D1E6D" w:rsidP="005D1E6D">
            <w:pPr>
              <w:pStyle w:val="Sraopastraipa"/>
              <w:widowControl/>
              <w:numPr>
                <w:ilvl w:val="0"/>
                <w:numId w:val="2"/>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5D1E6D">
              <w:rPr>
                <w:rFonts w:ascii="Times New Roman" w:eastAsiaTheme="minorHAnsi" w:hAnsi="Times New Roman" w:cs="Times New Roman"/>
                <w:sz w:val="24"/>
                <w:szCs w:val="24"/>
                <w:lang w:eastAsia="en-US"/>
              </w:rPr>
              <w:t>Eskizas turi būti atliktas tvarkingai ir estetiškai, detalės pavaizduotos aiškiai ir suprantamai.</w:t>
            </w:r>
          </w:p>
          <w:p w14:paraId="3ABD4CDD" w14:textId="77777777" w:rsidR="005D1E6D" w:rsidRPr="005D1E6D" w:rsidRDefault="005D1E6D" w:rsidP="005D1E6D">
            <w:pPr>
              <w:numPr>
                <w:ilvl w:val="0"/>
                <w:numId w:val="2"/>
              </w:numPr>
              <w:spacing w:after="160" w:line="259" w:lineRule="auto"/>
              <w:contextualSpacing/>
              <w:rPr>
                <w:rFonts w:ascii="Times New Roman" w:eastAsia="Calibri" w:hAnsi="Times New Roman" w:cs="Times New Roman"/>
                <w:sz w:val="24"/>
                <w:szCs w:val="24"/>
                <w:lang w:val="lt-LT"/>
              </w:rPr>
            </w:pPr>
            <w:r w:rsidRPr="005D1E6D">
              <w:rPr>
                <w:rFonts w:ascii="Times New Roman" w:hAnsi="Times New Roman" w:cs="Times New Roman"/>
                <w:sz w:val="24"/>
                <w:szCs w:val="24"/>
                <w:lang w:val="lt-LT"/>
              </w:rPr>
              <w:t xml:space="preserve">Eskizuojamame gaminyje turi atsispindėti </w:t>
            </w:r>
            <w:proofErr w:type="spellStart"/>
            <w:r w:rsidRPr="005D1E6D">
              <w:rPr>
                <w:rFonts w:ascii="Times New Roman" w:hAnsi="Times New Roman" w:cs="Times New Roman"/>
                <w:sz w:val="24"/>
                <w:szCs w:val="24"/>
                <w:lang w:val="lt-LT"/>
              </w:rPr>
              <w:t>Bauhaus</w:t>
            </w:r>
            <w:proofErr w:type="spellEnd"/>
            <w:r w:rsidRPr="005D1E6D">
              <w:rPr>
                <w:rFonts w:ascii="Times New Roman" w:hAnsi="Times New Roman" w:cs="Times New Roman"/>
                <w:sz w:val="24"/>
                <w:szCs w:val="24"/>
                <w:lang w:val="lt-LT"/>
              </w:rPr>
              <w:t xml:space="preserve"> stiliui būdingi elementai (spalvos, linijos, kompozicija). </w:t>
            </w:r>
          </w:p>
          <w:p w14:paraId="0B3A946D" w14:textId="77777777" w:rsidR="005D1E6D" w:rsidRPr="005D1E6D" w:rsidRDefault="005D1E6D" w:rsidP="00044ED9">
            <w:pPr>
              <w:spacing w:line="240" w:lineRule="auto"/>
              <w:rPr>
                <w:rFonts w:ascii="Times New Roman" w:eastAsia="Calibri" w:hAnsi="Times New Roman" w:cs="Times New Roman"/>
                <w:sz w:val="24"/>
                <w:szCs w:val="24"/>
                <w:lang w:val="lt-LT"/>
              </w:rPr>
            </w:pPr>
          </w:p>
        </w:tc>
      </w:tr>
      <w:tr w:rsidR="005D1E6D" w:rsidRPr="005D1E6D" w14:paraId="0B437A4D" w14:textId="77777777" w:rsidTr="00044ED9">
        <w:tc>
          <w:tcPr>
            <w:tcW w:w="2943" w:type="dxa"/>
            <w:shd w:val="clear" w:color="auto" w:fill="auto"/>
          </w:tcPr>
          <w:p w14:paraId="43282190"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Vertinimas</w:t>
            </w:r>
          </w:p>
        </w:tc>
        <w:tc>
          <w:tcPr>
            <w:tcW w:w="6663" w:type="dxa"/>
            <w:shd w:val="clear" w:color="auto" w:fill="auto"/>
          </w:tcPr>
          <w:p w14:paraId="759C6109"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hAnsi="Times New Roman" w:cs="Times New Roman"/>
                <w:sz w:val="24"/>
                <w:szCs w:val="24"/>
                <w:lang w:val="lt-LT"/>
              </w:rPr>
              <w:t>Formuojamasis mokinių vertinimas, atsižvelgiant į kiekvieno mokinio gebėjimus, pasiektus rezultatus ir įvykdytus uždavinius.</w:t>
            </w:r>
          </w:p>
        </w:tc>
      </w:tr>
      <w:tr w:rsidR="005D1E6D" w:rsidRPr="005D1E6D" w14:paraId="23F9519E" w14:textId="77777777" w:rsidTr="00044ED9">
        <w:tc>
          <w:tcPr>
            <w:tcW w:w="2943" w:type="dxa"/>
            <w:vMerge w:val="restart"/>
            <w:shd w:val="clear" w:color="auto" w:fill="auto"/>
          </w:tcPr>
          <w:p w14:paraId="36B7A255"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3DDB5FDC"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 Pamokos dalys:</w:t>
            </w:r>
          </w:p>
        </w:tc>
      </w:tr>
      <w:tr w:rsidR="005D1E6D" w:rsidRPr="005D1E6D" w14:paraId="4A7812E4" w14:textId="77777777" w:rsidTr="00044ED9">
        <w:tc>
          <w:tcPr>
            <w:tcW w:w="2943" w:type="dxa"/>
            <w:vMerge/>
            <w:shd w:val="clear" w:color="auto" w:fill="auto"/>
          </w:tcPr>
          <w:p w14:paraId="2EBCD3F2"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1D1BB193"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 </w:t>
            </w:r>
            <w:r w:rsidRPr="005D1E6D">
              <w:rPr>
                <w:rFonts w:ascii="Times New Roman" w:hAnsi="Times New Roman" w:cs="Times New Roman"/>
                <w:sz w:val="24"/>
                <w:szCs w:val="24"/>
                <w:lang w:val="lt-LT"/>
              </w:rPr>
              <w:t xml:space="preserve">Pamokos temos ir uždavinių  pateikimas. Mokytojas aiškiai ir suprantamai pateikia pamokos uždavinį ir vertinimo kriterijus. Jeigu mokiniais neaiški iškelta problema, mokiniai pateikia mokytojui klausimus (3 min.).                              </w:t>
            </w:r>
            <w:r w:rsidRPr="005D1E6D">
              <w:rPr>
                <w:rFonts w:ascii="Times New Roman" w:eastAsia="Calibri" w:hAnsi="Times New Roman" w:cs="Times New Roman"/>
                <w:sz w:val="24"/>
                <w:szCs w:val="24"/>
                <w:lang w:val="lt-LT"/>
              </w:rPr>
              <w:t xml:space="preserve">                            </w:t>
            </w:r>
          </w:p>
        </w:tc>
      </w:tr>
      <w:tr w:rsidR="005D1E6D" w:rsidRPr="005D1E6D" w14:paraId="7FF238CC" w14:textId="77777777" w:rsidTr="00044ED9">
        <w:tc>
          <w:tcPr>
            <w:tcW w:w="2943" w:type="dxa"/>
            <w:vMerge/>
            <w:shd w:val="clear" w:color="auto" w:fill="auto"/>
          </w:tcPr>
          <w:p w14:paraId="7B79A165"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0431A777"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Pamokos medžiagos pateikimas. Mokytojas pateikia mokiniams  Power </w:t>
            </w:r>
            <w:proofErr w:type="spellStart"/>
            <w:r w:rsidRPr="005D1E6D">
              <w:rPr>
                <w:rFonts w:ascii="Times New Roman" w:eastAsia="Calibri" w:hAnsi="Times New Roman" w:cs="Times New Roman"/>
                <w:sz w:val="24"/>
                <w:szCs w:val="24"/>
                <w:lang w:val="lt-LT"/>
              </w:rPr>
              <w:t>Point</w:t>
            </w:r>
            <w:proofErr w:type="spellEnd"/>
            <w:r w:rsidRPr="005D1E6D">
              <w:rPr>
                <w:rFonts w:ascii="Times New Roman" w:eastAsia="Calibri" w:hAnsi="Times New Roman" w:cs="Times New Roman"/>
                <w:sz w:val="24"/>
                <w:szCs w:val="24"/>
                <w:lang w:val="lt-LT"/>
              </w:rPr>
              <w:t xml:space="preserve"> pristatymą apie </w:t>
            </w:r>
            <w:proofErr w:type="spellStart"/>
            <w:r w:rsidRPr="005D1E6D">
              <w:rPr>
                <w:rFonts w:ascii="Times New Roman" w:eastAsia="Calibri" w:hAnsi="Times New Roman" w:cs="Times New Roman"/>
                <w:sz w:val="24"/>
                <w:szCs w:val="24"/>
                <w:lang w:val="lt-LT"/>
              </w:rPr>
              <w:t>Bauhaus</w:t>
            </w:r>
            <w:proofErr w:type="spellEnd"/>
            <w:r w:rsidRPr="005D1E6D">
              <w:rPr>
                <w:rFonts w:ascii="Times New Roman" w:eastAsia="Calibri" w:hAnsi="Times New Roman" w:cs="Times New Roman"/>
                <w:sz w:val="24"/>
                <w:szCs w:val="24"/>
                <w:lang w:val="lt-LT"/>
              </w:rPr>
              <w:t xml:space="preserve"> mokyklą, jos veiklą ir įtaką įvairioms dailės, meno, architektūros, dizaino sritims. Aptariami išskirtiniai šio dizaino ypatumai, kompozicijos detalės, būsimo gaminio gamybos etapai (18 min.).                                </w:t>
            </w:r>
          </w:p>
        </w:tc>
      </w:tr>
      <w:tr w:rsidR="005D1E6D" w:rsidRPr="005D1E6D" w14:paraId="08C7B3AB" w14:textId="77777777" w:rsidTr="00044ED9">
        <w:tc>
          <w:tcPr>
            <w:tcW w:w="2943" w:type="dxa"/>
            <w:vMerge/>
            <w:shd w:val="clear" w:color="auto" w:fill="auto"/>
          </w:tcPr>
          <w:p w14:paraId="0A79EFA3"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02EAE7B5"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Pasiruošimas praktinei veiklai. Mokiniai savarankiškai pasiruošia reikalingas priemones eskizui atlikti (2 min.).</w:t>
            </w:r>
          </w:p>
        </w:tc>
      </w:tr>
      <w:tr w:rsidR="005D1E6D" w:rsidRPr="005D1E6D" w14:paraId="4FBCFA86" w14:textId="77777777" w:rsidTr="00044ED9">
        <w:tc>
          <w:tcPr>
            <w:tcW w:w="2943" w:type="dxa"/>
            <w:vMerge/>
            <w:shd w:val="clear" w:color="auto" w:fill="auto"/>
          </w:tcPr>
          <w:p w14:paraId="70446157"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0A573C9D"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Praktinė veikla. Mokiniai kiekvienas individualiai atlieka gaminio eskizą. Mokytojas nuolat stebi mokinius, juos konsultuoja, pataria, atsako į iškilusius klausimus (18 min.).</w:t>
            </w:r>
          </w:p>
        </w:tc>
      </w:tr>
      <w:tr w:rsidR="005D1E6D" w:rsidRPr="005D1E6D" w14:paraId="043B93B8" w14:textId="77777777" w:rsidTr="00044ED9">
        <w:tc>
          <w:tcPr>
            <w:tcW w:w="2943" w:type="dxa"/>
            <w:vMerge/>
            <w:shd w:val="clear" w:color="auto" w:fill="auto"/>
          </w:tcPr>
          <w:p w14:paraId="1FE3B5F5"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7DC83238"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Praktinės veiklos užbaigimas. Aptariami mokinių atlikti eskizai. Darbas bus tęsiamas kitą pamoką. Mokiniai susitvarko darbo vietas (4 min.).</w:t>
            </w:r>
          </w:p>
        </w:tc>
      </w:tr>
      <w:tr w:rsidR="005D1E6D" w:rsidRPr="005D1E6D" w14:paraId="63AA0279" w14:textId="77777777" w:rsidTr="00044ED9">
        <w:tc>
          <w:tcPr>
            <w:tcW w:w="2943" w:type="dxa"/>
            <w:vMerge/>
            <w:shd w:val="clear" w:color="auto" w:fill="auto"/>
          </w:tcPr>
          <w:p w14:paraId="7C9EB99B"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70435F40" w14:textId="77777777" w:rsidR="005D1E6D" w:rsidRPr="005D1E6D" w:rsidRDefault="005D1E6D" w:rsidP="00044ED9">
            <w:pPr>
              <w:spacing w:line="240" w:lineRule="auto"/>
              <w:rPr>
                <w:rFonts w:ascii="Times New Roman" w:eastAsia="Calibri" w:hAnsi="Times New Roman" w:cs="Times New Roman"/>
                <w:sz w:val="24"/>
                <w:szCs w:val="24"/>
                <w:lang w:val="lt-LT"/>
              </w:rPr>
            </w:pPr>
          </w:p>
        </w:tc>
      </w:tr>
      <w:tr w:rsidR="005D1E6D" w:rsidRPr="005D1E6D" w14:paraId="39A888DF" w14:textId="77777777" w:rsidTr="00044ED9">
        <w:tc>
          <w:tcPr>
            <w:tcW w:w="2943" w:type="dxa"/>
            <w:vMerge/>
            <w:shd w:val="clear" w:color="auto" w:fill="auto"/>
          </w:tcPr>
          <w:p w14:paraId="0C2DCF46"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547578CF"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Namų darbai: nėra</w:t>
            </w:r>
          </w:p>
        </w:tc>
      </w:tr>
      <w:tr w:rsidR="005D1E6D" w:rsidRPr="005D1E6D" w14:paraId="39A7EF0E" w14:textId="77777777" w:rsidTr="00044ED9">
        <w:tc>
          <w:tcPr>
            <w:tcW w:w="2943" w:type="dxa"/>
            <w:vMerge/>
            <w:shd w:val="clear" w:color="auto" w:fill="auto"/>
          </w:tcPr>
          <w:p w14:paraId="1197AD87"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02E8D7B5" w14:textId="77777777" w:rsidR="005D1E6D" w:rsidRPr="005D1E6D" w:rsidRDefault="005D1E6D" w:rsidP="00044ED9">
            <w:pPr>
              <w:spacing w:line="240" w:lineRule="auto"/>
              <w:rPr>
                <w:rFonts w:ascii="Times New Roman" w:eastAsia="Calibri" w:hAnsi="Times New Roman" w:cs="Times New Roman"/>
                <w:sz w:val="24"/>
                <w:szCs w:val="24"/>
                <w:lang w:val="lt-LT"/>
              </w:rPr>
            </w:pPr>
          </w:p>
        </w:tc>
      </w:tr>
      <w:tr w:rsidR="005D1E6D" w:rsidRPr="005D1E6D" w14:paraId="6EEDE55A" w14:textId="77777777" w:rsidTr="00044ED9">
        <w:tc>
          <w:tcPr>
            <w:tcW w:w="2943" w:type="dxa"/>
            <w:shd w:val="clear" w:color="auto" w:fill="auto"/>
          </w:tcPr>
          <w:p w14:paraId="7A8ABDAF"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Įsivertinimas</w:t>
            </w:r>
          </w:p>
        </w:tc>
        <w:tc>
          <w:tcPr>
            <w:tcW w:w="6663" w:type="dxa"/>
            <w:shd w:val="clear" w:color="auto" w:fill="auto"/>
          </w:tcPr>
          <w:p w14:paraId="379BCC00"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hAnsi="Times New Roman" w:cs="Times New Roman"/>
                <w:sz w:val="24"/>
                <w:szCs w:val="24"/>
                <w:lang w:val="lt-LT"/>
              </w:rPr>
              <w:t>Vertinami mokinių pasiekimai pagal ankščiau nusakytus kriterijus. Mokiniai įsivertina savo darbus, diskutuojama kas pavyko gerai, kokie tikslai pasiekti, ką reikėtų patobulinti ar atkreipti dėmesį.</w:t>
            </w:r>
          </w:p>
        </w:tc>
      </w:tr>
      <w:tr w:rsidR="005D1E6D" w:rsidRPr="005D1E6D" w14:paraId="4788D3EF" w14:textId="77777777" w:rsidTr="00044ED9">
        <w:tc>
          <w:tcPr>
            <w:tcW w:w="2943" w:type="dxa"/>
            <w:shd w:val="clear" w:color="auto" w:fill="auto"/>
          </w:tcPr>
          <w:p w14:paraId="3784A73B"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Kita</w:t>
            </w:r>
          </w:p>
        </w:tc>
        <w:tc>
          <w:tcPr>
            <w:tcW w:w="6663" w:type="dxa"/>
            <w:shd w:val="clear" w:color="auto" w:fill="auto"/>
          </w:tcPr>
          <w:p w14:paraId="77104DE2"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hAnsi="Times New Roman" w:cs="Times New Roman"/>
                <w:sz w:val="24"/>
                <w:szCs w:val="24"/>
                <w:lang w:val="lt-LT"/>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5D1E6D">
              <w:rPr>
                <w:rFonts w:ascii="Times New Roman" w:hAnsi="Times New Roman" w:cs="Times New Roman"/>
                <w:sz w:val="24"/>
                <w:szCs w:val="24"/>
                <w:lang w:val="lt-LT"/>
              </w:rPr>
              <w:t>si</w:t>
            </w:r>
            <w:proofErr w:type="spellEnd"/>
            <w:r w:rsidRPr="005D1E6D">
              <w:rPr>
                <w:rFonts w:ascii="Times New Roman" w:hAnsi="Times New Roman" w:cs="Times New Roman"/>
                <w:sz w:val="24"/>
                <w:szCs w:val="24"/>
                <w:lang w:val="lt-LT"/>
              </w:rPr>
              <w:t>) aplinką.</w:t>
            </w:r>
          </w:p>
        </w:tc>
      </w:tr>
    </w:tbl>
    <w:p w14:paraId="673742FA" w14:textId="77777777" w:rsidR="005D1E6D" w:rsidRPr="005D1E6D" w:rsidRDefault="005D1E6D" w:rsidP="005D1E6D">
      <w:pPr>
        <w:jc w:val="center"/>
        <w:rPr>
          <w:rFonts w:ascii="Times New Roman" w:eastAsia="Calibri" w:hAnsi="Times New Roman" w:cs="Times New Roman"/>
          <w:b/>
          <w:sz w:val="28"/>
          <w:szCs w:val="28"/>
          <w:lang w:val="lt-LT"/>
        </w:rPr>
      </w:pPr>
    </w:p>
    <w:p w14:paraId="4E1151C7" w14:textId="77777777" w:rsidR="005D1E6D" w:rsidRPr="005D1E6D" w:rsidRDefault="005D1E6D" w:rsidP="005D1E6D">
      <w:pPr>
        <w:shd w:val="clear" w:color="auto" w:fill="FFFFFF"/>
        <w:spacing w:before="62" w:line="240" w:lineRule="auto"/>
        <w:jc w:val="right"/>
        <w:rPr>
          <w:rFonts w:ascii="Times New Roman" w:hAnsi="Times New Roman"/>
          <w:b/>
          <w:bCs/>
          <w:color w:val="000000"/>
          <w:spacing w:val="-11"/>
          <w:sz w:val="24"/>
          <w:szCs w:val="24"/>
          <w:lang w:val="lt-LT"/>
        </w:rPr>
      </w:pPr>
    </w:p>
    <w:p w14:paraId="097B1AC9" w14:textId="77777777" w:rsidR="005D1E6D" w:rsidRPr="005D1E6D" w:rsidRDefault="005D1E6D" w:rsidP="005D1E6D">
      <w:pPr>
        <w:jc w:val="center"/>
        <w:rPr>
          <w:rFonts w:ascii="Times New Roman" w:eastAsia="Calibri" w:hAnsi="Times New Roman" w:cs="Times New Roman"/>
          <w:b/>
          <w:sz w:val="28"/>
          <w:szCs w:val="28"/>
          <w:lang w:val="lt-LT"/>
        </w:rPr>
      </w:pPr>
      <w:r w:rsidRPr="005D1E6D">
        <w:rPr>
          <w:rFonts w:ascii="Times New Roman" w:eastAsia="Calibri" w:hAnsi="Times New Roman" w:cs="Times New Roman"/>
          <w:b/>
          <w:sz w:val="28"/>
          <w:szCs w:val="28"/>
          <w:lang w:val="lt-LT"/>
        </w:rPr>
        <w:t>Mokytojo pamokos planas</w:t>
      </w:r>
    </w:p>
    <w:p w14:paraId="52BF3C2D" w14:textId="77777777" w:rsidR="005D1E6D" w:rsidRPr="005D1E6D" w:rsidRDefault="005D1E6D" w:rsidP="005D1E6D">
      <w:pPr>
        <w:jc w:val="center"/>
        <w:rPr>
          <w:rFonts w:ascii="Times New Roman" w:eastAsia="Calibri" w:hAnsi="Times New Roman" w:cs="Times New Roman"/>
          <w:b/>
          <w:sz w:val="24"/>
          <w:szCs w:val="24"/>
          <w:lang w:val="lt-LT"/>
        </w:rPr>
      </w:pPr>
    </w:p>
    <w:p w14:paraId="0D747C2B" w14:textId="77777777" w:rsidR="005D1E6D" w:rsidRPr="005D1E6D" w:rsidRDefault="005D1E6D" w:rsidP="005D1E6D">
      <w:pPr>
        <w:rPr>
          <w:rFonts w:ascii="Times New Roman" w:eastAsia="Calibri" w:hAnsi="Times New Roman" w:cs="Times New Roman"/>
          <w:sz w:val="24"/>
          <w:szCs w:val="24"/>
          <w:lang w:val="lt-LT"/>
        </w:rPr>
      </w:pPr>
      <w:r w:rsidRPr="005D1E6D">
        <w:rPr>
          <w:rFonts w:ascii="Times New Roman" w:eastAsia="Calibri" w:hAnsi="Times New Roman" w:cs="Times New Roman"/>
          <w:b/>
          <w:sz w:val="24"/>
          <w:szCs w:val="24"/>
          <w:lang w:val="lt-LT"/>
        </w:rPr>
        <w:t xml:space="preserve">Klasė </w:t>
      </w:r>
      <w:r w:rsidRPr="005D1E6D">
        <w:rPr>
          <w:rFonts w:ascii="Times New Roman" w:eastAsia="Calibri" w:hAnsi="Times New Roman" w:cs="Times New Roman"/>
          <w:b/>
          <w:sz w:val="24"/>
          <w:szCs w:val="24"/>
          <w:lang w:val="lt-LT"/>
        </w:rPr>
        <w:tab/>
      </w:r>
      <w:r w:rsidRPr="005D1E6D">
        <w:rPr>
          <w:rFonts w:ascii="Times New Roman" w:eastAsia="Calibri" w:hAnsi="Times New Roman" w:cs="Times New Roman"/>
          <w:b/>
          <w:sz w:val="24"/>
          <w:szCs w:val="24"/>
          <w:lang w:val="lt-LT"/>
        </w:rPr>
        <w:tab/>
      </w:r>
      <w:r w:rsidRPr="005D1E6D">
        <w:rPr>
          <w:rFonts w:ascii="Times New Roman" w:eastAsia="Calibri" w:hAnsi="Times New Roman" w:cs="Times New Roman"/>
          <w:b/>
          <w:sz w:val="24"/>
          <w:szCs w:val="24"/>
          <w:lang w:val="lt-LT"/>
        </w:rPr>
        <w:tab/>
        <w:t>Data</w:t>
      </w:r>
    </w:p>
    <w:p w14:paraId="48CC2DBA" w14:textId="77777777" w:rsidR="005D1E6D" w:rsidRPr="005D1E6D" w:rsidRDefault="005D1E6D" w:rsidP="005D1E6D">
      <w:pPr>
        <w:rPr>
          <w:rFonts w:ascii="Times New Roman" w:eastAsia="Calibri" w:hAnsi="Times New Roman" w:cs="Times New Roman"/>
          <w:sz w:val="24"/>
          <w:szCs w:val="24"/>
          <w:lang w:val="lt-LT"/>
        </w:rPr>
      </w:pPr>
      <w:r w:rsidRPr="005D1E6D">
        <w:rPr>
          <w:rFonts w:ascii="Times New Roman" w:eastAsia="Calibri" w:hAnsi="Times New Roman" w:cs="Times New Roman"/>
          <w:b/>
          <w:sz w:val="24"/>
          <w:szCs w:val="24"/>
          <w:lang w:val="lt-LT"/>
        </w:rPr>
        <w:t>Pamokos tema</w:t>
      </w:r>
      <w:r w:rsidRPr="005D1E6D">
        <w:rPr>
          <w:rFonts w:ascii="Times New Roman" w:eastAsia="Calibri" w:hAnsi="Times New Roman" w:cs="Times New Roman"/>
          <w:sz w:val="24"/>
          <w:szCs w:val="24"/>
          <w:lang w:val="lt-LT"/>
        </w:rPr>
        <w:t xml:space="preserve">   Interjero puošybos detalės gamyba iš konstrukcinių medžiagų. (</w:t>
      </w:r>
      <w:proofErr w:type="spellStart"/>
      <w:r w:rsidRPr="005D1E6D">
        <w:rPr>
          <w:rFonts w:ascii="Times New Roman" w:eastAsia="Calibri" w:hAnsi="Times New Roman" w:cs="Times New Roman"/>
          <w:sz w:val="24"/>
          <w:szCs w:val="24"/>
          <w:lang w:val="lt-LT"/>
        </w:rPr>
        <w:t>Bauhaus</w:t>
      </w:r>
      <w:proofErr w:type="spellEnd"/>
      <w:r w:rsidRPr="005D1E6D">
        <w:rPr>
          <w:rFonts w:ascii="Times New Roman" w:eastAsia="Calibri" w:hAnsi="Times New Roman" w:cs="Times New Roman"/>
          <w:sz w:val="24"/>
          <w:szCs w:val="24"/>
          <w:lang w:val="lt-LT"/>
        </w:rPr>
        <w:t xml:space="preserve"> stilius) 90 min. (tęstinė pamoka).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663"/>
      </w:tblGrid>
      <w:tr w:rsidR="005D1E6D" w:rsidRPr="005D1E6D" w14:paraId="14239795" w14:textId="77777777" w:rsidTr="00044ED9">
        <w:tc>
          <w:tcPr>
            <w:tcW w:w="2943" w:type="dxa"/>
            <w:shd w:val="clear" w:color="auto" w:fill="auto"/>
          </w:tcPr>
          <w:p w14:paraId="5C030392"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lastRenderedPageBreak/>
              <w:t>Tikslas</w:t>
            </w:r>
          </w:p>
          <w:p w14:paraId="7AACF16B"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sz w:val="24"/>
                <w:szCs w:val="24"/>
                <w:lang w:val="lt-LT"/>
              </w:rPr>
              <w:t>(pildoma temos įvadinėje pamokoje)</w:t>
            </w:r>
          </w:p>
        </w:tc>
        <w:tc>
          <w:tcPr>
            <w:tcW w:w="6663" w:type="dxa"/>
            <w:shd w:val="clear" w:color="auto" w:fill="auto"/>
          </w:tcPr>
          <w:p w14:paraId="57B69FF6"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Pagaminti interjero puošybos detalę iš konstrukcinių medžiagų remiantis </w:t>
            </w:r>
            <w:proofErr w:type="spellStart"/>
            <w:r w:rsidRPr="005D1E6D">
              <w:rPr>
                <w:rFonts w:ascii="Times New Roman" w:eastAsia="Calibri" w:hAnsi="Times New Roman" w:cs="Times New Roman"/>
                <w:sz w:val="24"/>
                <w:szCs w:val="24"/>
                <w:lang w:val="lt-LT"/>
              </w:rPr>
              <w:t>Bauhaus</w:t>
            </w:r>
            <w:proofErr w:type="spellEnd"/>
            <w:r w:rsidRPr="005D1E6D">
              <w:rPr>
                <w:rFonts w:ascii="Times New Roman" w:eastAsia="Calibri" w:hAnsi="Times New Roman" w:cs="Times New Roman"/>
                <w:sz w:val="24"/>
                <w:szCs w:val="24"/>
                <w:lang w:val="lt-LT"/>
              </w:rPr>
              <w:t xml:space="preserve"> stiliaus elementais. </w:t>
            </w:r>
          </w:p>
        </w:tc>
      </w:tr>
      <w:tr w:rsidR="005D1E6D" w:rsidRPr="005D1E6D" w14:paraId="718F7765" w14:textId="77777777" w:rsidTr="00044ED9">
        <w:tc>
          <w:tcPr>
            <w:tcW w:w="2943" w:type="dxa"/>
            <w:shd w:val="clear" w:color="auto" w:fill="auto"/>
          </w:tcPr>
          <w:p w14:paraId="347AE23B"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Uždavinys</w:t>
            </w:r>
          </w:p>
        </w:tc>
        <w:tc>
          <w:tcPr>
            <w:tcW w:w="6663" w:type="dxa"/>
            <w:shd w:val="clear" w:color="auto" w:fill="auto"/>
          </w:tcPr>
          <w:p w14:paraId="6945C6A0" w14:textId="77777777" w:rsidR="005D1E6D" w:rsidRPr="005D1E6D" w:rsidRDefault="005D1E6D" w:rsidP="00044ED9">
            <w:pPr>
              <w:spacing w:after="160" w:line="259" w:lineRule="auto"/>
              <w:rPr>
                <w:rFonts w:ascii="Times New Roman" w:hAnsi="Times New Roman" w:cs="Times New Roman"/>
                <w:sz w:val="24"/>
                <w:szCs w:val="24"/>
                <w:lang w:val="lt-LT"/>
              </w:rPr>
            </w:pPr>
            <w:r w:rsidRPr="005D1E6D">
              <w:rPr>
                <w:rFonts w:ascii="Times New Roman" w:hAnsi="Times New Roman" w:cs="Times New Roman"/>
                <w:sz w:val="24"/>
                <w:szCs w:val="24"/>
                <w:lang w:val="lt-LT"/>
              </w:rPr>
              <w:t xml:space="preserve">Mokiniai susipažinę su pateikta informacija apie </w:t>
            </w:r>
            <w:proofErr w:type="spellStart"/>
            <w:r w:rsidRPr="005D1E6D">
              <w:rPr>
                <w:rFonts w:ascii="Times New Roman" w:hAnsi="Times New Roman" w:cs="Times New Roman"/>
                <w:sz w:val="24"/>
                <w:szCs w:val="24"/>
                <w:lang w:val="lt-LT"/>
              </w:rPr>
              <w:t>Bauhaus</w:t>
            </w:r>
            <w:proofErr w:type="spellEnd"/>
            <w:r w:rsidRPr="005D1E6D">
              <w:rPr>
                <w:rFonts w:ascii="Times New Roman" w:hAnsi="Times New Roman" w:cs="Times New Roman"/>
                <w:sz w:val="24"/>
                <w:szCs w:val="24"/>
                <w:lang w:val="lt-LT"/>
              </w:rPr>
              <w:t xml:space="preserve"> mokyklos veiklą, jos įtaką interjero dizainui ir atlikę būsimo gaminio eskizą gebės panaudodami konstrukcines medžiagas sukurti savo būsimos kompozicijos viziją, pagal pateiktus vertinimo kriterijus:</w:t>
            </w:r>
          </w:p>
          <w:p w14:paraId="34E1D61F" w14:textId="77777777" w:rsidR="005D1E6D" w:rsidRPr="005D1E6D" w:rsidRDefault="005D1E6D" w:rsidP="005D1E6D">
            <w:pPr>
              <w:pStyle w:val="Sraopastraipa"/>
              <w:widowControl/>
              <w:numPr>
                <w:ilvl w:val="0"/>
                <w:numId w:val="3"/>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5D1E6D">
              <w:rPr>
                <w:rFonts w:ascii="Times New Roman" w:eastAsiaTheme="minorHAnsi" w:hAnsi="Times New Roman" w:cs="Times New Roman"/>
                <w:sz w:val="24"/>
                <w:szCs w:val="24"/>
                <w:lang w:eastAsia="en-US"/>
              </w:rPr>
              <w:t>Konstrukcijos detalės turi derėti tarpusavyje, išlaikoma kompozicijos pusiausvyra.</w:t>
            </w:r>
          </w:p>
          <w:p w14:paraId="56E02F9D" w14:textId="77777777" w:rsidR="005D1E6D" w:rsidRPr="005D1E6D" w:rsidRDefault="005D1E6D" w:rsidP="005D1E6D">
            <w:pPr>
              <w:pStyle w:val="Sraopastraipa"/>
              <w:widowControl/>
              <w:numPr>
                <w:ilvl w:val="0"/>
                <w:numId w:val="3"/>
              </w:numPr>
              <w:autoSpaceDE/>
              <w:autoSpaceDN/>
              <w:adjustRightInd/>
              <w:spacing w:after="160" w:line="259" w:lineRule="auto"/>
              <w:jc w:val="left"/>
              <w:textAlignment w:val="auto"/>
              <w:rPr>
                <w:rFonts w:ascii="Times New Roman" w:eastAsia="Calibri" w:hAnsi="Times New Roman" w:cs="Times New Roman"/>
                <w:sz w:val="24"/>
                <w:szCs w:val="24"/>
                <w:lang w:eastAsia="en-US"/>
              </w:rPr>
            </w:pPr>
            <w:r w:rsidRPr="005D1E6D">
              <w:rPr>
                <w:rFonts w:ascii="Times New Roman" w:eastAsiaTheme="minorHAnsi" w:hAnsi="Times New Roman" w:cs="Times New Roman"/>
                <w:sz w:val="24"/>
                <w:szCs w:val="24"/>
                <w:lang w:eastAsia="en-US"/>
              </w:rPr>
              <w:t>Gaminio detalės turi būti tinkamai paruoštos (estetiškos, tinkamai atlikta apdaila).</w:t>
            </w:r>
          </w:p>
        </w:tc>
      </w:tr>
      <w:tr w:rsidR="005D1E6D" w:rsidRPr="005D1E6D" w14:paraId="4FBDD113" w14:textId="77777777" w:rsidTr="00044ED9">
        <w:trPr>
          <w:trHeight w:val="275"/>
        </w:trPr>
        <w:tc>
          <w:tcPr>
            <w:tcW w:w="2943" w:type="dxa"/>
            <w:shd w:val="clear" w:color="auto" w:fill="auto"/>
          </w:tcPr>
          <w:p w14:paraId="27E443F8"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Uždavinys</w:t>
            </w:r>
          </w:p>
          <w:p w14:paraId="7B1058AF"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sz w:val="24"/>
                <w:szCs w:val="24"/>
                <w:lang w:val="lt-LT"/>
              </w:rPr>
              <w:t>(besimokantiems pagal individualizuotą programą)</w:t>
            </w:r>
          </w:p>
        </w:tc>
        <w:tc>
          <w:tcPr>
            <w:tcW w:w="6663" w:type="dxa"/>
            <w:shd w:val="clear" w:color="auto" w:fill="auto"/>
          </w:tcPr>
          <w:p w14:paraId="3D271860" w14:textId="77777777" w:rsidR="005D1E6D" w:rsidRPr="005D1E6D" w:rsidRDefault="005D1E6D" w:rsidP="00044ED9">
            <w:pPr>
              <w:spacing w:after="160" w:line="259" w:lineRule="auto"/>
              <w:rPr>
                <w:rFonts w:ascii="Times New Roman" w:hAnsi="Times New Roman" w:cs="Times New Roman"/>
                <w:sz w:val="24"/>
                <w:szCs w:val="24"/>
                <w:lang w:val="lt-LT"/>
              </w:rPr>
            </w:pPr>
            <w:r w:rsidRPr="005D1E6D">
              <w:rPr>
                <w:rFonts w:ascii="Times New Roman" w:hAnsi="Times New Roman" w:cs="Times New Roman"/>
                <w:sz w:val="24"/>
                <w:szCs w:val="24"/>
                <w:lang w:val="lt-LT"/>
              </w:rPr>
              <w:t xml:space="preserve">Mokiniai susipažinę su pateikta informacija apie </w:t>
            </w:r>
            <w:proofErr w:type="spellStart"/>
            <w:r w:rsidRPr="005D1E6D">
              <w:rPr>
                <w:rFonts w:ascii="Times New Roman" w:hAnsi="Times New Roman" w:cs="Times New Roman"/>
                <w:sz w:val="24"/>
                <w:szCs w:val="24"/>
                <w:lang w:val="lt-LT"/>
              </w:rPr>
              <w:t>Bauhaus</w:t>
            </w:r>
            <w:proofErr w:type="spellEnd"/>
            <w:r w:rsidRPr="005D1E6D">
              <w:rPr>
                <w:rFonts w:ascii="Times New Roman" w:hAnsi="Times New Roman" w:cs="Times New Roman"/>
                <w:sz w:val="24"/>
                <w:szCs w:val="24"/>
                <w:lang w:val="lt-LT"/>
              </w:rPr>
              <w:t xml:space="preserve"> mokyklos veiklą, jos įtaką interjero dizainui ir atlikę būsimo gaminio eskizą su mokytojo pagalba, atsižvelgiant į individualius gebėjimus, panaudodami konstrukcines medžiagas gebės sukurti savo būsimos kompozicijos viziją, pagal pateiktus vertinimo kriterijus:</w:t>
            </w:r>
          </w:p>
          <w:p w14:paraId="1FDEFCCF" w14:textId="77777777" w:rsidR="005D1E6D" w:rsidRPr="005D1E6D" w:rsidRDefault="005D1E6D" w:rsidP="005D1E6D">
            <w:pPr>
              <w:pStyle w:val="Sraopastraipa"/>
              <w:widowControl/>
              <w:numPr>
                <w:ilvl w:val="0"/>
                <w:numId w:val="4"/>
              </w:numPr>
              <w:autoSpaceDE/>
              <w:autoSpaceDN/>
              <w:adjustRightInd/>
              <w:spacing w:after="160" w:line="259" w:lineRule="auto"/>
              <w:textAlignment w:val="auto"/>
              <w:rPr>
                <w:rFonts w:ascii="Times New Roman" w:eastAsiaTheme="minorHAnsi" w:hAnsi="Times New Roman" w:cs="Times New Roman"/>
                <w:sz w:val="24"/>
                <w:szCs w:val="24"/>
                <w:lang w:eastAsia="en-US"/>
              </w:rPr>
            </w:pPr>
            <w:r w:rsidRPr="005D1E6D">
              <w:rPr>
                <w:rFonts w:ascii="Times New Roman" w:eastAsiaTheme="minorHAnsi" w:hAnsi="Times New Roman" w:cs="Times New Roman"/>
                <w:sz w:val="24"/>
                <w:szCs w:val="24"/>
                <w:lang w:eastAsia="en-US"/>
              </w:rPr>
              <w:t>Gaminant gaminio detales laikomasi saugaus darbo taisyklių.</w:t>
            </w:r>
          </w:p>
          <w:p w14:paraId="4895542F" w14:textId="77777777" w:rsidR="005D1E6D" w:rsidRPr="005D1E6D" w:rsidRDefault="005D1E6D" w:rsidP="005D1E6D">
            <w:pPr>
              <w:pStyle w:val="Sraopastraipa"/>
              <w:widowControl/>
              <w:numPr>
                <w:ilvl w:val="0"/>
                <w:numId w:val="4"/>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5D1E6D">
              <w:rPr>
                <w:rFonts w:ascii="Times New Roman" w:eastAsiaTheme="minorHAnsi" w:hAnsi="Times New Roman" w:cs="Times New Roman"/>
                <w:sz w:val="24"/>
                <w:szCs w:val="24"/>
                <w:lang w:eastAsia="en-US"/>
              </w:rPr>
              <w:t>Konstrukcijos detalės turi derėti tarpusavyje, išlaikoma kompozicijos pusiausvyra.</w:t>
            </w:r>
          </w:p>
          <w:p w14:paraId="23CB77C0" w14:textId="77777777" w:rsidR="005D1E6D" w:rsidRPr="005D1E6D" w:rsidRDefault="005D1E6D" w:rsidP="005D1E6D">
            <w:pPr>
              <w:pStyle w:val="Sraopastraipa"/>
              <w:widowControl/>
              <w:numPr>
                <w:ilvl w:val="0"/>
                <w:numId w:val="4"/>
              </w:numPr>
              <w:autoSpaceDE/>
              <w:autoSpaceDN/>
              <w:adjustRightInd/>
              <w:spacing w:after="160" w:line="259" w:lineRule="auto"/>
              <w:jc w:val="left"/>
              <w:textAlignment w:val="auto"/>
              <w:rPr>
                <w:rFonts w:ascii="Times New Roman" w:eastAsia="Calibri" w:hAnsi="Times New Roman" w:cs="Times New Roman"/>
                <w:sz w:val="24"/>
                <w:szCs w:val="24"/>
                <w:lang w:eastAsia="en-US"/>
              </w:rPr>
            </w:pPr>
            <w:r w:rsidRPr="005D1E6D">
              <w:rPr>
                <w:rFonts w:ascii="Times New Roman" w:eastAsiaTheme="minorHAnsi" w:hAnsi="Times New Roman" w:cs="Times New Roman"/>
                <w:sz w:val="24"/>
                <w:szCs w:val="24"/>
                <w:lang w:eastAsia="en-US"/>
              </w:rPr>
              <w:t>Gaminio detalės turi būti tinkamai paruoštos (estetiškos, tinkamai atlikta apdaila).</w:t>
            </w:r>
          </w:p>
        </w:tc>
      </w:tr>
      <w:tr w:rsidR="005D1E6D" w:rsidRPr="005D1E6D" w14:paraId="5341AECC" w14:textId="77777777" w:rsidTr="00044ED9">
        <w:tc>
          <w:tcPr>
            <w:tcW w:w="2943" w:type="dxa"/>
            <w:shd w:val="clear" w:color="auto" w:fill="auto"/>
          </w:tcPr>
          <w:p w14:paraId="400A94F4"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Vertinimas</w:t>
            </w:r>
          </w:p>
        </w:tc>
        <w:tc>
          <w:tcPr>
            <w:tcW w:w="6663" w:type="dxa"/>
            <w:shd w:val="clear" w:color="auto" w:fill="auto"/>
          </w:tcPr>
          <w:p w14:paraId="71012051"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hAnsi="Times New Roman" w:cs="Times New Roman"/>
                <w:sz w:val="24"/>
                <w:szCs w:val="24"/>
                <w:lang w:val="lt-LT"/>
              </w:rPr>
              <w:t>Formuojamasis mokinių vertinimas, atsižvelgiant į kiekvieno mokinio gebėjimus, pasiektus rezultatus ir įvykdytus uždavinius.</w:t>
            </w:r>
          </w:p>
        </w:tc>
      </w:tr>
      <w:tr w:rsidR="005D1E6D" w:rsidRPr="005D1E6D" w14:paraId="7A662743" w14:textId="77777777" w:rsidTr="00044ED9">
        <w:tc>
          <w:tcPr>
            <w:tcW w:w="2943" w:type="dxa"/>
            <w:vMerge w:val="restart"/>
            <w:shd w:val="clear" w:color="auto" w:fill="auto"/>
          </w:tcPr>
          <w:p w14:paraId="19DBAD31"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1B8FE58E"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 Pamokos dalys:</w:t>
            </w:r>
          </w:p>
        </w:tc>
      </w:tr>
      <w:tr w:rsidR="005D1E6D" w:rsidRPr="005D1E6D" w14:paraId="4ABA4AAD" w14:textId="77777777" w:rsidTr="00044ED9">
        <w:tc>
          <w:tcPr>
            <w:tcW w:w="2943" w:type="dxa"/>
            <w:vMerge/>
            <w:shd w:val="clear" w:color="auto" w:fill="auto"/>
          </w:tcPr>
          <w:p w14:paraId="3BFD3BC3"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7CEA7C95"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 </w:t>
            </w:r>
            <w:r w:rsidRPr="005D1E6D">
              <w:rPr>
                <w:rFonts w:ascii="Times New Roman" w:hAnsi="Times New Roman" w:cs="Times New Roman"/>
                <w:sz w:val="24"/>
                <w:szCs w:val="24"/>
                <w:lang w:val="lt-LT"/>
              </w:rPr>
              <w:t xml:space="preserve">Pamokos temos ir uždavinių  pateikimas. Mokytojas aiškiai ir suprantamai pateikia pamokos uždavinį ir vertinimo kriterijus. Jeigu mokiniais neaiški iškelta problema, mokiniai pateikia mokytojui klausimus (3 min.).                              </w:t>
            </w:r>
            <w:r w:rsidRPr="005D1E6D">
              <w:rPr>
                <w:rFonts w:ascii="Times New Roman" w:eastAsia="Calibri" w:hAnsi="Times New Roman" w:cs="Times New Roman"/>
                <w:sz w:val="24"/>
                <w:szCs w:val="24"/>
                <w:lang w:val="lt-LT"/>
              </w:rPr>
              <w:t xml:space="preserve">                            </w:t>
            </w:r>
          </w:p>
        </w:tc>
      </w:tr>
      <w:tr w:rsidR="005D1E6D" w:rsidRPr="005D1E6D" w14:paraId="6C88CE71" w14:textId="77777777" w:rsidTr="00044ED9">
        <w:tc>
          <w:tcPr>
            <w:tcW w:w="2943" w:type="dxa"/>
            <w:vMerge/>
            <w:shd w:val="clear" w:color="auto" w:fill="auto"/>
          </w:tcPr>
          <w:p w14:paraId="67CFB413"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263C25F4"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Pasiruošimas praktinei veiklai. Mokiniai savarankiškai pasiruošia reikalingas priemones konstrukcijai atlikti (2 min.). </w:t>
            </w:r>
          </w:p>
        </w:tc>
      </w:tr>
      <w:tr w:rsidR="005D1E6D" w:rsidRPr="005D1E6D" w14:paraId="4CD419B8" w14:textId="77777777" w:rsidTr="00044ED9">
        <w:tc>
          <w:tcPr>
            <w:tcW w:w="2943" w:type="dxa"/>
            <w:vMerge/>
            <w:shd w:val="clear" w:color="auto" w:fill="auto"/>
          </w:tcPr>
          <w:p w14:paraId="5764A5DB"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4B3BB679"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Praktinė veikla. Mokiniai toliau tęsia ankstesnėje pamokoje pradėtus darbus. Pagal atliktus eskizus mokiniai, kiekvienas individualiai gamina atskiras gaminio detales. Jeigu detalės yra gaminamos pagal mokinio šablonus, jos išpjaunamos iš faneros naudojant elektrinį siaurapjūklį. Taip pat gaminant šią interjero </w:t>
            </w:r>
            <w:r w:rsidRPr="005D1E6D">
              <w:rPr>
                <w:rFonts w:ascii="Times New Roman" w:eastAsia="Calibri" w:hAnsi="Times New Roman" w:cs="Times New Roman"/>
                <w:sz w:val="24"/>
                <w:szCs w:val="24"/>
                <w:lang w:val="lt-LT"/>
              </w:rPr>
              <w:lastRenderedPageBreak/>
              <w:t xml:space="preserve">detalę galima naudoti ir įvairius medienos likučius. Konstrukcijai surinkti įvairios formos ir storio medienos likučiai komponuojami į vientisą kompoziciją. Atliekama detalių apdaila naudojant šlifavimo popierių. Mokytojas nuolat stebi mokinius, juos konsultuoja, pataria, atsako į iškilusius klausimus (80 min.).                                </w:t>
            </w:r>
          </w:p>
        </w:tc>
      </w:tr>
      <w:tr w:rsidR="005D1E6D" w:rsidRPr="005D1E6D" w14:paraId="5A50CC61" w14:textId="77777777" w:rsidTr="00044ED9">
        <w:tc>
          <w:tcPr>
            <w:tcW w:w="2943" w:type="dxa"/>
            <w:vMerge/>
            <w:shd w:val="clear" w:color="auto" w:fill="auto"/>
          </w:tcPr>
          <w:p w14:paraId="7FEB98E8"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0C560029"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Praktinės veiklos užbaigimas. Aptariami mokinių gaminio gamybos etapas. Darbas bus tęsiamas kitą pamoką. Mokiniai susitvarko darbo vietas (5 min.).</w:t>
            </w:r>
          </w:p>
        </w:tc>
      </w:tr>
      <w:tr w:rsidR="005D1E6D" w:rsidRPr="005D1E6D" w14:paraId="7D668D02" w14:textId="77777777" w:rsidTr="00044ED9">
        <w:tc>
          <w:tcPr>
            <w:tcW w:w="2943" w:type="dxa"/>
            <w:vMerge/>
            <w:shd w:val="clear" w:color="auto" w:fill="auto"/>
          </w:tcPr>
          <w:p w14:paraId="68BD9AE0"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4CEB63F5" w14:textId="77777777" w:rsidR="005D1E6D" w:rsidRPr="005D1E6D" w:rsidRDefault="005D1E6D" w:rsidP="00044ED9">
            <w:pPr>
              <w:spacing w:line="240" w:lineRule="auto"/>
              <w:rPr>
                <w:rFonts w:ascii="Times New Roman" w:eastAsia="Calibri" w:hAnsi="Times New Roman" w:cs="Times New Roman"/>
                <w:sz w:val="24"/>
                <w:szCs w:val="24"/>
                <w:lang w:val="lt-LT"/>
              </w:rPr>
            </w:pPr>
          </w:p>
        </w:tc>
      </w:tr>
      <w:tr w:rsidR="005D1E6D" w:rsidRPr="005D1E6D" w14:paraId="5DEB20AE" w14:textId="77777777" w:rsidTr="00044ED9">
        <w:tc>
          <w:tcPr>
            <w:tcW w:w="2943" w:type="dxa"/>
            <w:vMerge/>
            <w:shd w:val="clear" w:color="auto" w:fill="auto"/>
          </w:tcPr>
          <w:p w14:paraId="623C9237"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48C23800" w14:textId="77777777" w:rsidR="005D1E6D" w:rsidRPr="005D1E6D" w:rsidRDefault="005D1E6D" w:rsidP="00044ED9">
            <w:pPr>
              <w:spacing w:line="240" w:lineRule="auto"/>
              <w:rPr>
                <w:rFonts w:ascii="Times New Roman" w:eastAsia="Calibri" w:hAnsi="Times New Roman" w:cs="Times New Roman"/>
                <w:sz w:val="24"/>
                <w:szCs w:val="24"/>
                <w:lang w:val="lt-LT"/>
              </w:rPr>
            </w:pPr>
          </w:p>
        </w:tc>
      </w:tr>
      <w:tr w:rsidR="005D1E6D" w:rsidRPr="005D1E6D" w14:paraId="1FA66E5E" w14:textId="77777777" w:rsidTr="00044ED9">
        <w:tc>
          <w:tcPr>
            <w:tcW w:w="2943" w:type="dxa"/>
            <w:vMerge/>
            <w:shd w:val="clear" w:color="auto" w:fill="auto"/>
          </w:tcPr>
          <w:p w14:paraId="20519465"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74B6B0B8"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Namų darbai: nėra</w:t>
            </w:r>
          </w:p>
        </w:tc>
      </w:tr>
      <w:tr w:rsidR="005D1E6D" w:rsidRPr="005D1E6D" w14:paraId="7DB31CC2" w14:textId="77777777" w:rsidTr="00044ED9">
        <w:tc>
          <w:tcPr>
            <w:tcW w:w="2943" w:type="dxa"/>
            <w:vMerge/>
            <w:shd w:val="clear" w:color="auto" w:fill="auto"/>
          </w:tcPr>
          <w:p w14:paraId="4EE4D8CD"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3C5E0358" w14:textId="77777777" w:rsidR="005D1E6D" w:rsidRPr="005D1E6D" w:rsidRDefault="005D1E6D" w:rsidP="00044ED9">
            <w:pPr>
              <w:spacing w:line="240" w:lineRule="auto"/>
              <w:rPr>
                <w:rFonts w:ascii="Times New Roman" w:eastAsia="Calibri" w:hAnsi="Times New Roman" w:cs="Times New Roman"/>
                <w:sz w:val="24"/>
                <w:szCs w:val="24"/>
                <w:lang w:val="lt-LT"/>
              </w:rPr>
            </w:pPr>
          </w:p>
        </w:tc>
      </w:tr>
      <w:tr w:rsidR="005D1E6D" w:rsidRPr="005D1E6D" w14:paraId="48D2ACB2" w14:textId="77777777" w:rsidTr="00044ED9">
        <w:tc>
          <w:tcPr>
            <w:tcW w:w="2943" w:type="dxa"/>
            <w:shd w:val="clear" w:color="auto" w:fill="auto"/>
          </w:tcPr>
          <w:p w14:paraId="5B633DDA"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Įsivertinimas</w:t>
            </w:r>
          </w:p>
        </w:tc>
        <w:tc>
          <w:tcPr>
            <w:tcW w:w="6663" w:type="dxa"/>
            <w:shd w:val="clear" w:color="auto" w:fill="auto"/>
          </w:tcPr>
          <w:p w14:paraId="0948CC4F"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hAnsi="Times New Roman" w:cs="Times New Roman"/>
                <w:sz w:val="24"/>
                <w:szCs w:val="24"/>
                <w:lang w:val="lt-LT"/>
              </w:rPr>
              <w:t>Vertinami mokinių pasiekimai pagal ankščiau nusakytus kriterijus. Mokiniai įsivertina savo darbus, diskutuojama kas pavyko gerai, kokie tikslai pasiekti, ką reikėtų patobulinti ar atkreipti dėmesį.</w:t>
            </w:r>
          </w:p>
        </w:tc>
      </w:tr>
      <w:tr w:rsidR="005D1E6D" w:rsidRPr="005D1E6D" w14:paraId="0623E420" w14:textId="77777777" w:rsidTr="00044ED9">
        <w:tc>
          <w:tcPr>
            <w:tcW w:w="2943" w:type="dxa"/>
            <w:shd w:val="clear" w:color="auto" w:fill="auto"/>
          </w:tcPr>
          <w:p w14:paraId="5537F2C4"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Kita</w:t>
            </w:r>
          </w:p>
        </w:tc>
        <w:tc>
          <w:tcPr>
            <w:tcW w:w="6663" w:type="dxa"/>
            <w:shd w:val="clear" w:color="auto" w:fill="auto"/>
          </w:tcPr>
          <w:p w14:paraId="5E693BB1"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hAnsi="Times New Roman" w:cs="Times New Roman"/>
                <w:sz w:val="24"/>
                <w:szCs w:val="24"/>
                <w:lang w:val="lt-LT"/>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5D1E6D">
              <w:rPr>
                <w:rFonts w:ascii="Times New Roman" w:hAnsi="Times New Roman" w:cs="Times New Roman"/>
                <w:sz w:val="24"/>
                <w:szCs w:val="24"/>
                <w:lang w:val="lt-LT"/>
              </w:rPr>
              <w:t>si</w:t>
            </w:r>
            <w:proofErr w:type="spellEnd"/>
            <w:r w:rsidRPr="005D1E6D">
              <w:rPr>
                <w:rFonts w:ascii="Times New Roman" w:hAnsi="Times New Roman" w:cs="Times New Roman"/>
                <w:sz w:val="24"/>
                <w:szCs w:val="24"/>
                <w:lang w:val="lt-LT"/>
              </w:rPr>
              <w:t>) aplinką.</w:t>
            </w:r>
          </w:p>
        </w:tc>
      </w:tr>
    </w:tbl>
    <w:p w14:paraId="29F3458A" w14:textId="77777777" w:rsidR="005D1E6D" w:rsidRPr="005D1E6D" w:rsidRDefault="005D1E6D" w:rsidP="005D1E6D">
      <w:pPr>
        <w:rPr>
          <w:rFonts w:ascii="Times New Roman" w:eastAsia="Calibri" w:hAnsi="Times New Roman" w:cs="Times New Roman"/>
          <w:b/>
          <w:sz w:val="28"/>
          <w:szCs w:val="28"/>
          <w:lang w:val="lt-LT"/>
        </w:rPr>
      </w:pPr>
    </w:p>
    <w:p w14:paraId="74BF9586" w14:textId="77777777" w:rsidR="005D1E6D" w:rsidRPr="005D1E6D" w:rsidRDefault="005D1E6D" w:rsidP="005D1E6D">
      <w:pPr>
        <w:jc w:val="center"/>
        <w:rPr>
          <w:rFonts w:ascii="Times New Roman" w:eastAsia="Calibri" w:hAnsi="Times New Roman" w:cs="Times New Roman"/>
          <w:b/>
          <w:sz w:val="28"/>
          <w:szCs w:val="28"/>
          <w:lang w:val="lt-LT"/>
        </w:rPr>
      </w:pPr>
      <w:r w:rsidRPr="005D1E6D">
        <w:rPr>
          <w:rFonts w:ascii="Times New Roman" w:eastAsia="Calibri" w:hAnsi="Times New Roman" w:cs="Times New Roman"/>
          <w:b/>
          <w:sz w:val="28"/>
          <w:szCs w:val="28"/>
          <w:lang w:val="lt-LT"/>
        </w:rPr>
        <w:t xml:space="preserve">     </w:t>
      </w:r>
      <w:bookmarkStart w:id="1" w:name="_Hlk106732265"/>
      <w:r w:rsidRPr="005D1E6D">
        <w:rPr>
          <w:rFonts w:ascii="Times New Roman" w:eastAsia="Calibri" w:hAnsi="Times New Roman" w:cs="Times New Roman"/>
          <w:b/>
          <w:sz w:val="28"/>
          <w:szCs w:val="28"/>
          <w:lang w:val="lt-LT"/>
        </w:rPr>
        <w:t>Mokytojo pamokos planas</w:t>
      </w:r>
    </w:p>
    <w:p w14:paraId="74D82013" w14:textId="77777777" w:rsidR="005D1E6D" w:rsidRPr="005D1E6D" w:rsidRDefault="005D1E6D" w:rsidP="005D1E6D">
      <w:pPr>
        <w:jc w:val="center"/>
        <w:rPr>
          <w:rFonts w:ascii="Times New Roman" w:eastAsia="Calibri" w:hAnsi="Times New Roman" w:cs="Times New Roman"/>
          <w:b/>
          <w:sz w:val="24"/>
          <w:szCs w:val="24"/>
          <w:lang w:val="lt-LT"/>
        </w:rPr>
      </w:pPr>
    </w:p>
    <w:p w14:paraId="22537669" w14:textId="77777777" w:rsidR="005D1E6D" w:rsidRPr="005D1E6D" w:rsidRDefault="005D1E6D" w:rsidP="005D1E6D">
      <w:pPr>
        <w:rPr>
          <w:rFonts w:ascii="Times New Roman" w:eastAsia="Calibri" w:hAnsi="Times New Roman" w:cs="Times New Roman"/>
          <w:sz w:val="24"/>
          <w:szCs w:val="24"/>
          <w:lang w:val="lt-LT"/>
        </w:rPr>
      </w:pPr>
      <w:r w:rsidRPr="005D1E6D">
        <w:rPr>
          <w:rFonts w:ascii="Times New Roman" w:eastAsia="Calibri" w:hAnsi="Times New Roman" w:cs="Times New Roman"/>
          <w:b/>
          <w:sz w:val="24"/>
          <w:szCs w:val="24"/>
          <w:lang w:val="lt-LT"/>
        </w:rPr>
        <w:t xml:space="preserve">Klasė </w:t>
      </w:r>
      <w:r w:rsidRPr="005D1E6D">
        <w:rPr>
          <w:rFonts w:ascii="Times New Roman" w:eastAsia="Calibri" w:hAnsi="Times New Roman" w:cs="Times New Roman"/>
          <w:b/>
          <w:sz w:val="24"/>
          <w:szCs w:val="24"/>
          <w:lang w:val="lt-LT"/>
        </w:rPr>
        <w:tab/>
      </w:r>
      <w:r w:rsidRPr="005D1E6D">
        <w:rPr>
          <w:rFonts w:ascii="Times New Roman" w:eastAsia="Calibri" w:hAnsi="Times New Roman" w:cs="Times New Roman"/>
          <w:b/>
          <w:sz w:val="24"/>
          <w:szCs w:val="24"/>
          <w:lang w:val="lt-LT"/>
        </w:rPr>
        <w:tab/>
      </w:r>
      <w:r w:rsidRPr="005D1E6D">
        <w:rPr>
          <w:rFonts w:ascii="Times New Roman" w:eastAsia="Calibri" w:hAnsi="Times New Roman" w:cs="Times New Roman"/>
          <w:b/>
          <w:sz w:val="24"/>
          <w:szCs w:val="24"/>
          <w:lang w:val="lt-LT"/>
        </w:rPr>
        <w:tab/>
        <w:t>Data</w:t>
      </w:r>
    </w:p>
    <w:p w14:paraId="76F25735" w14:textId="77777777" w:rsidR="005D1E6D" w:rsidRPr="005D1E6D" w:rsidRDefault="005D1E6D" w:rsidP="005D1E6D">
      <w:pPr>
        <w:rPr>
          <w:rFonts w:ascii="Times New Roman" w:eastAsia="Calibri" w:hAnsi="Times New Roman" w:cs="Times New Roman"/>
          <w:sz w:val="24"/>
          <w:szCs w:val="24"/>
          <w:lang w:val="lt-LT"/>
        </w:rPr>
      </w:pPr>
      <w:r w:rsidRPr="005D1E6D">
        <w:rPr>
          <w:rFonts w:ascii="Times New Roman" w:eastAsia="Calibri" w:hAnsi="Times New Roman" w:cs="Times New Roman"/>
          <w:b/>
          <w:sz w:val="24"/>
          <w:szCs w:val="24"/>
          <w:lang w:val="lt-LT"/>
        </w:rPr>
        <w:t>Pamokos tema</w:t>
      </w:r>
      <w:r w:rsidRPr="005D1E6D">
        <w:rPr>
          <w:rFonts w:ascii="Times New Roman" w:eastAsia="Calibri" w:hAnsi="Times New Roman" w:cs="Times New Roman"/>
          <w:sz w:val="24"/>
          <w:szCs w:val="24"/>
          <w:lang w:val="lt-LT"/>
        </w:rPr>
        <w:t xml:space="preserve">   Interjero puošybos detalės gamyba iš konstrukcinių medžiagų. (</w:t>
      </w:r>
      <w:proofErr w:type="spellStart"/>
      <w:r w:rsidRPr="005D1E6D">
        <w:rPr>
          <w:rFonts w:ascii="Times New Roman" w:eastAsia="Calibri" w:hAnsi="Times New Roman" w:cs="Times New Roman"/>
          <w:sz w:val="24"/>
          <w:szCs w:val="24"/>
          <w:lang w:val="lt-LT"/>
        </w:rPr>
        <w:t>Bauhaus</w:t>
      </w:r>
      <w:proofErr w:type="spellEnd"/>
      <w:r w:rsidRPr="005D1E6D">
        <w:rPr>
          <w:rFonts w:ascii="Times New Roman" w:eastAsia="Calibri" w:hAnsi="Times New Roman" w:cs="Times New Roman"/>
          <w:sz w:val="24"/>
          <w:szCs w:val="24"/>
          <w:lang w:val="lt-LT"/>
        </w:rPr>
        <w:t xml:space="preserve"> stilius) 45 min. (tęstinė pamoka).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663"/>
      </w:tblGrid>
      <w:tr w:rsidR="005D1E6D" w:rsidRPr="005D1E6D" w14:paraId="51B92985" w14:textId="77777777" w:rsidTr="00044ED9">
        <w:tc>
          <w:tcPr>
            <w:tcW w:w="2943" w:type="dxa"/>
            <w:shd w:val="clear" w:color="auto" w:fill="auto"/>
          </w:tcPr>
          <w:p w14:paraId="4A088DE1"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Tikslas</w:t>
            </w:r>
          </w:p>
          <w:p w14:paraId="4537D3DE"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sz w:val="24"/>
                <w:szCs w:val="24"/>
                <w:lang w:val="lt-LT"/>
              </w:rPr>
              <w:t>(pildoma temos įvadinėje pamokoje)</w:t>
            </w:r>
          </w:p>
        </w:tc>
        <w:tc>
          <w:tcPr>
            <w:tcW w:w="6663" w:type="dxa"/>
            <w:shd w:val="clear" w:color="auto" w:fill="auto"/>
          </w:tcPr>
          <w:p w14:paraId="09C7D168"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Pagaminti interjero puošybos detalę iš konstrukcinių medžiagų remiantis </w:t>
            </w:r>
            <w:proofErr w:type="spellStart"/>
            <w:r w:rsidRPr="005D1E6D">
              <w:rPr>
                <w:rFonts w:ascii="Times New Roman" w:eastAsia="Calibri" w:hAnsi="Times New Roman" w:cs="Times New Roman"/>
                <w:sz w:val="24"/>
                <w:szCs w:val="24"/>
                <w:lang w:val="lt-LT"/>
              </w:rPr>
              <w:t>Bauhaus</w:t>
            </w:r>
            <w:proofErr w:type="spellEnd"/>
            <w:r w:rsidRPr="005D1E6D">
              <w:rPr>
                <w:rFonts w:ascii="Times New Roman" w:eastAsia="Calibri" w:hAnsi="Times New Roman" w:cs="Times New Roman"/>
                <w:sz w:val="24"/>
                <w:szCs w:val="24"/>
                <w:lang w:val="lt-LT"/>
              </w:rPr>
              <w:t xml:space="preserve"> stiliaus elementais. </w:t>
            </w:r>
          </w:p>
        </w:tc>
      </w:tr>
      <w:tr w:rsidR="005D1E6D" w:rsidRPr="005D1E6D" w14:paraId="2F815A6F" w14:textId="77777777" w:rsidTr="00044ED9">
        <w:tc>
          <w:tcPr>
            <w:tcW w:w="2943" w:type="dxa"/>
            <w:shd w:val="clear" w:color="auto" w:fill="auto"/>
          </w:tcPr>
          <w:p w14:paraId="477AA9A2"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Uždavinys</w:t>
            </w:r>
          </w:p>
        </w:tc>
        <w:tc>
          <w:tcPr>
            <w:tcW w:w="6663" w:type="dxa"/>
            <w:shd w:val="clear" w:color="auto" w:fill="auto"/>
          </w:tcPr>
          <w:p w14:paraId="47CA8F48" w14:textId="77777777" w:rsidR="005D1E6D" w:rsidRPr="005D1E6D" w:rsidRDefault="005D1E6D" w:rsidP="00044ED9">
            <w:pPr>
              <w:spacing w:after="160" w:line="259" w:lineRule="auto"/>
              <w:rPr>
                <w:rFonts w:ascii="Times New Roman" w:hAnsi="Times New Roman" w:cs="Times New Roman"/>
                <w:sz w:val="24"/>
                <w:szCs w:val="24"/>
                <w:lang w:val="lt-LT"/>
              </w:rPr>
            </w:pPr>
            <w:r w:rsidRPr="005D1E6D">
              <w:rPr>
                <w:rFonts w:ascii="Times New Roman" w:hAnsi="Times New Roman" w:cs="Times New Roman"/>
                <w:sz w:val="24"/>
                <w:szCs w:val="24"/>
                <w:lang w:val="lt-LT"/>
              </w:rPr>
              <w:t xml:space="preserve">Mokiniai susipažinę su pateikta informacija apie </w:t>
            </w:r>
            <w:proofErr w:type="spellStart"/>
            <w:r w:rsidRPr="005D1E6D">
              <w:rPr>
                <w:rFonts w:ascii="Times New Roman" w:hAnsi="Times New Roman" w:cs="Times New Roman"/>
                <w:sz w:val="24"/>
                <w:szCs w:val="24"/>
                <w:lang w:val="lt-LT"/>
              </w:rPr>
              <w:t>Bauhaus</w:t>
            </w:r>
            <w:proofErr w:type="spellEnd"/>
            <w:r w:rsidRPr="005D1E6D">
              <w:rPr>
                <w:rFonts w:ascii="Times New Roman" w:hAnsi="Times New Roman" w:cs="Times New Roman"/>
                <w:sz w:val="24"/>
                <w:szCs w:val="24"/>
                <w:lang w:val="lt-LT"/>
              </w:rPr>
              <w:t xml:space="preserve"> stilių, atlikę gaminio eskizą ir atskiras gaminio detales gebės tinkamai </w:t>
            </w:r>
            <w:r w:rsidRPr="005D1E6D">
              <w:rPr>
                <w:rFonts w:ascii="Times New Roman" w:hAnsi="Times New Roman" w:cs="Times New Roman"/>
                <w:sz w:val="24"/>
                <w:szCs w:val="24"/>
                <w:lang w:val="lt-LT"/>
              </w:rPr>
              <w:lastRenderedPageBreak/>
              <w:t>pasirinkti gaminio detalių apdailos medžiagas ir atlikti detalių apdailą (dažymą) pagal pateiktus vertinimo kriterijus:</w:t>
            </w:r>
          </w:p>
          <w:p w14:paraId="40E7986B" w14:textId="77777777" w:rsidR="005D1E6D" w:rsidRPr="005D1E6D" w:rsidRDefault="005D1E6D" w:rsidP="005D1E6D">
            <w:pPr>
              <w:pStyle w:val="Sraopastraipa"/>
              <w:widowControl/>
              <w:numPr>
                <w:ilvl w:val="0"/>
                <w:numId w:val="5"/>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5D1E6D">
              <w:rPr>
                <w:rFonts w:ascii="Times New Roman" w:eastAsiaTheme="minorHAnsi" w:hAnsi="Times New Roman" w:cs="Times New Roman"/>
                <w:sz w:val="24"/>
                <w:szCs w:val="24"/>
                <w:lang w:eastAsia="en-US"/>
              </w:rPr>
              <w:t>Detalės nudažomos tvarkingai, joms suteikiamas estetinis vaizdas.</w:t>
            </w:r>
          </w:p>
          <w:p w14:paraId="0FCF23DB" w14:textId="77777777" w:rsidR="005D1E6D" w:rsidRPr="005D1E6D" w:rsidRDefault="005D1E6D" w:rsidP="005D1E6D">
            <w:pPr>
              <w:pStyle w:val="Sraopastraipa"/>
              <w:widowControl/>
              <w:numPr>
                <w:ilvl w:val="0"/>
                <w:numId w:val="5"/>
              </w:numPr>
              <w:autoSpaceDE/>
              <w:autoSpaceDN/>
              <w:adjustRightInd/>
              <w:spacing w:after="160" w:line="259" w:lineRule="auto"/>
              <w:jc w:val="left"/>
              <w:textAlignment w:val="auto"/>
              <w:rPr>
                <w:rFonts w:ascii="Times New Roman" w:eastAsia="Calibri" w:hAnsi="Times New Roman" w:cs="Times New Roman"/>
                <w:sz w:val="24"/>
                <w:szCs w:val="24"/>
                <w:lang w:eastAsia="en-US"/>
              </w:rPr>
            </w:pPr>
            <w:r w:rsidRPr="005D1E6D">
              <w:rPr>
                <w:rFonts w:ascii="Times New Roman" w:eastAsiaTheme="minorHAnsi" w:hAnsi="Times New Roman" w:cs="Times New Roman"/>
                <w:sz w:val="24"/>
                <w:szCs w:val="24"/>
                <w:lang w:eastAsia="en-US"/>
              </w:rPr>
              <w:t>Spalvinė gama turi derėti tarpusavyje.</w:t>
            </w:r>
          </w:p>
          <w:p w14:paraId="189F3A04" w14:textId="77777777" w:rsidR="005D1E6D" w:rsidRPr="005D1E6D" w:rsidRDefault="005D1E6D" w:rsidP="005D1E6D">
            <w:pPr>
              <w:pStyle w:val="Sraopastraipa"/>
              <w:widowControl/>
              <w:numPr>
                <w:ilvl w:val="0"/>
                <w:numId w:val="5"/>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5D1E6D">
              <w:rPr>
                <w:rFonts w:ascii="Times New Roman" w:eastAsiaTheme="minorHAnsi" w:hAnsi="Times New Roman" w:cs="Times New Roman"/>
                <w:sz w:val="24"/>
                <w:szCs w:val="24"/>
                <w:lang w:eastAsia="en-US"/>
              </w:rPr>
              <w:t>Apdailos medžiagos naudojamos racionaliai, laikantis saugaus darbo taisyklių.</w:t>
            </w:r>
          </w:p>
        </w:tc>
      </w:tr>
      <w:tr w:rsidR="005D1E6D" w:rsidRPr="005D1E6D" w14:paraId="16C4BC71" w14:textId="77777777" w:rsidTr="00044ED9">
        <w:trPr>
          <w:trHeight w:val="275"/>
        </w:trPr>
        <w:tc>
          <w:tcPr>
            <w:tcW w:w="2943" w:type="dxa"/>
            <w:shd w:val="clear" w:color="auto" w:fill="auto"/>
          </w:tcPr>
          <w:p w14:paraId="107729E5"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lastRenderedPageBreak/>
              <w:t>Uždavinys</w:t>
            </w:r>
          </w:p>
          <w:p w14:paraId="468EFA4D"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sz w:val="24"/>
                <w:szCs w:val="24"/>
                <w:lang w:val="lt-LT"/>
              </w:rPr>
              <w:t>(besimokantiems pagal individualizuotą programą)</w:t>
            </w:r>
          </w:p>
        </w:tc>
        <w:tc>
          <w:tcPr>
            <w:tcW w:w="6663" w:type="dxa"/>
            <w:shd w:val="clear" w:color="auto" w:fill="auto"/>
          </w:tcPr>
          <w:p w14:paraId="76253A14" w14:textId="77777777" w:rsidR="005D1E6D" w:rsidRPr="005D1E6D" w:rsidRDefault="005D1E6D" w:rsidP="00044ED9">
            <w:pPr>
              <w:spacing w:after="160" w:line="259" w:lineRule="auto"/>
              <w:rPr>
                <w:rFonts w:ascii="Times New Roman" w:hAnsi="Times New Roman" w:cs="Times New Roman"/>
                <w:sz w:val="24"/>
                <w:szCs w:val="24"/>
                <w:lang w:val="lt-LT"/>
              </w:rPr>
            </w:pPr>
            <w:r w:rsidRPr="005D1E6D">
              <w:rPr>
                <w:rFonts w:ascii="Times New Roman" w:hAnsi="Times New Roman" w:cs="Times New Roman"/>
                <w:sz w:val="24"/>
                <w:szCs w:val="24"/>
                <w:lang w:val="lt-LT"/>
              </w:rPr>
              <w:t xml:space="preserve">Mokiniai susipažinę su pateikta informacija apie </w:t>
            </w:r>
            <w:proofErr w:type="spellStart"/>
            <w:r w:rsidRPr="005D1E6D">
              <w:rPr>
                <w:rFonts w:ascii="Times New Roman" w:hAnsi="Times New Roman" w:cs="Times New Roman"/>
                <w:sz w:val="24"/>
                <w:szCs w:val="24"/>
                <w:lang w:val="lt-LT"/>
              </w:rPr>
              <w:t>Bauhaus</w:t>
            </w:r>
            <w:proofErr w:type="spellEnd"/>
            <w:r w:rsidRPr="005D1E6D">
              <w:rPr>
                <w:rFonts w:ascii="Times New Roman" w:hAnsi="Times New Roman" w:cs="Times New Roman"/>
                <w:sz w:val="24"/>
                <w:szCs w:val="24"/>
                <w:lang w:val="lt-LT"/>
              </w:rPr>
              <w:t xml:space="preserve"> stiliumi, atlikę gaminio eskizą ir atskiras gaminio detales su mokytojo pagalba pagal savo gebėjimus gebės tinkamai pasirinkti gaminio detalių apdailos medžiagas ir atlikti detalių apdailą (dažymą) pagal pateiktus vertinimo kriterijus:</w:t>
            </w:r>
          </w:p>
          <w:p w14:paraId="0D3216DE" w14:textId="77777777" w:rsidR="005D1E6D" w:rsidRPr="005D1E6D" w:rsidRDefault="005D1E6D" w:rsidP="005D1E6D">
            <w:pPr>
              <w:pStyle w:val="Sraopastraipa"/>
              <w:widowControl/>
              <w:numPr>
                <w:ilvl w:val="0"/>
                <w:numId w:val="6"/>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5D1E6D">
              <w:rPr>
                <w:rFonts w:ascii="Times New Roman" w:eastAsiaTheme="minorHAnsi" w:hAnsi="Times New Roman" w:cs="Times New Roman"/>
                <w:sz w:val="24"/>
                <w:szCs w:val="24"/>
                <w:lang w:eastAsia="en-US"/>
              </w:rPr>
              <w:t>Detalės nudažomos tvarkingai, joms suteikiamas estetinis vaizdas.</w:t>
            </w:r>
          </w:p>
          <w:p w14:paraId="55A3F107" w14:textId="77777777" w:rsidR="005D1E6D" w:rsidRPr="005D1E6D" w:rsidRDefault="005D1E6D" w:rsidP="005D1E6D">
            <w:pPr>
              <w:pStyle w:val="Sraopastraipa"/>
              <w:widowControl/>
              <w:numPr>
                <w:ilvl w:val="0"/>
                <w:numId w:val="6"/>
              </w:numPr>
              <w:autoSpaceDE/>
              <w:autoSpaceDN/>
              <w:adjustRightInd/>
              <w:spacing w:after="160" w:line="259" w:lineRule="auto"/>
              <w:jc w:val="left"/>
              <w:textAlignment w:val="auto"/>
              <w:rPr>
                <w:rFonts w:ascii="Times New Roman" w:eastAsia="Calibri" w:hAnsi="Times New Roman" w:cs="Times New Roman"/>
                <w:sz w:val="24"/>
                <w:szCs w:val="24"/>
                <w:lang w:eastAsia="en-US"/>
              </w:rPr>
            </w:pPr>
            <w:r w:rsidRPr="005D1E6D">
              <w:rPr>
                <w:rFonts w:ascii="Times New Roman" w:eastAsiaTheme="minorHAnsi" w:hAnsi="Times New Roman" w:cs="Times New Roman"/>
                <w:sz w:val="24"/>
                <w:szCs w:val="24"/>
                <w:lang w:eastAsia="en-US"/>
              </w:rPr>
              <w:t>Spalvinė gama turi derėti tarpusavyje.</w:t>
            </w:r>
          </w:p>
          <w:p w14:paraId="0D628418" w14:textId="77777777" w:rsidR="005D1E6D" w:rsidRPr="005D1E6D" w:rsidRDefault="005D1E6D" w:rsidP="005D1E6D">
            <w:pPr>
              <w:pStyle w:val="Sraopastraipa"/>
              <w:widowControl/>
              <w:numPr>
                <w:ilvl w:val="0"/>
                <w:numId w:val="6"/>
              </w:numPr>
              <w:autoSpaceDE/>
              <w:autoSpaceDN/>
              <w:adjustRightInd/>
              <w:spacing w:after="160" w:line="259" w:lineRule="auto"/>
              <w:textAlignment w:val="auto"/>
              <w:rPr>
                <w:rFonts w:ascii="Times New Roman" w:eastAsia="Calibri" w:hAnsi="Times New Roman" w:cs="Times New Roman"/>
                <w:sz w:val="24"/>
                <w:szCs w:val="24"/>
                <w:lang w:eastAsia="en-US"/>
              </w:rPr>
            </w:pPr>
            <w:r w:rsidRPr="005D1E6D">
              <w:rPr>
                <w:rFonts w:ascii="Times New Roman" w:eastAsiaTheme="minorHAnsi" w:hAnsi="Times New Roman" w:cs="Times New Roman"/>
                <w:sz w:val="24"/>
                <w:szCs w:val="24"/>
                <w:lang w:eastAsia="en-US"/>
              </w:rPr>
              <w:t>Apdailos medžiagos naudojamos racionaliai, laikantis saugaus darbo taisyklių.</w:t>
            </w:r>
          </w:p>
          <w:p w14:paraId="17724B70" w14:textId="77777777" w:rsidR="005D1E6D" w:rsidRPr="005D1E6D" w:rsidRDefault="005D1E6D" w:rsidP="00044ED9">
            <w:pPr>
              <w:pStyle w:val="Sraopastraipa"/>
              <w:widowControl/>
              <w:autoSpaceDE/>
              <w:autoSpaceDN/>
              <w:adjustRightInd/>
              <w:spacing w:after="160" w:line="259" w:lineRule="auto"/>
              <w:ind w:left="1080"/>
              <w:jc w:val="left"/>
              <w:textAlignment w:val="auto"/>
              <w:rPr>
                <w:rFonts w:ascii="Times New Roman" w:eastAsia="Calibri" w:hAnsi="Times New Roman" w:cs="Times New Roman"/>
                <w:sz w:val="24"/>
                <w:szCs w:val="24"/>
                <w:lang w:eastAsia="en-US"/>
              </w:rPr>
            </w:pPr>
          </w:p>
        </w:tc>
      </w:tr>
      <w:tr w:rsidR="005D1E6D" w:rsidRPr="005D1E6D" w14:paraId="6DED06DD" w14:textId="77777777" w:rsidTr="00044ED9">
        <w:tc>
          <w:tcPr>
            <w:tcW w:w="2943" w:type="dxa"/>
            <w:shd w:val="clear" w:color="auto" w:fill="auto"/>
          </w:tcPr>
          <w:p w14:paraId="147DE9BC"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Vertinimas</w:t>
            </w:r>
          </w:p>
        </w:tc>
        <w:tc>
          <w:tcPr>
            <w:tcW w:w="6663" w:type="dxa"/>
            <w:shd w:val="clear" w:color="auto" w:fill="auto"/>
          </w:tcPr>
          <w:p w14:paraId="3D7C8AFE"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hAnsi="Times New Roman" w:cs="Times New Roman"/>
                <w:sz w:val="24"/>
                <w:szCs w:val="24"/>
                <w:lang w:val="lt-LT"/>
              </w:rPr>
              <w:t>Formuojamasis mokinių vertinimas, atsižvelgiant į kiekvieno mokinio gebėjimus, pasiektus rezultatus ir įvykdytus uždavinius.</w:t>
            </w:r>
          </w:p>
        </w:tc>
      </w:tr>
      <w:tr w:rsidR="005D1E6D" w:rsidRPr="005D1E6D" w14:paraId="1E4E31FA" w14:textId="77777777" w:rsidTr="00044ED9">
        <w:tc>
          <w:tcPr>
            <w:tcW w:w="2943" w:type="dxa"/>
            <w:vMerge w:val="restart"/>
            <w:shd w:val="clear" w:color="auto" w:fill="auto"/>
          </w:tcPr>
          <w:p w14:paraId="392D4F43"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1A46844D"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 Pamokos dalys:</w:t>
            </w:r>
          </w:p>
        </w:tc>
      </w:tr>
      <w:tr w:rsidR="005D1E6D" w:rsidRPr="005D1E6D" w14:paraId="41353C44" w14:textId="77777777" w:rsidTr="00044ED9">
        <w:tc>
          <w:tcPr>
            <w:tcW w:w="2943" w:type="dxa"/>
            <w:vMerge/>
            <w:shd w:val="clear" w:color="auto" w:fill="auto"/>
          </w:tcPr>
          <w:p w14:paraId="38DFF98B"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03752C68"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 </w:t>
            </w:r>
            <w:r w:rsidRPr="005D1E6D">
              <w:rPr>
                <w:rFonts w:ascii="Times New Roman" w:hAnsi="Times New Roman" w:cs="Times New Roman"/>
                <w:sz w:val="24"/>
                <w:szCs w:val="24"/>
                <w:lang w:val="lt-LT"/>
              </w:rPr>
              <w:t xml:space="preserve">Pamokos temos ir uždavinių  pateikimas. Mokytojas aiškiai ir suprantamai pateikia pamokos uždavinį ir vertinimo kriterijus. Jeigu mokiniais neaiški iškelta problema, mokiniai pateikia mokytojui klausimus (2 min.).                              </w:t>
            </w:r>
            <w:r w:rsidRPr="005D1E6D">
              <w:rPr>
                <w:rFonts w:ascii="Times New Roman" w:eastAsia="Calibri" w:hAnsi="Times New Roman" w:cs="Times New Roman"/>
                <w:sz w:val="24"/>
                <w:szCs w:val="24"/>
                <w:lang w:val="lt-LT"/>
              </w:rPr>
              <w:t xml:space="preserve">                            </w:t>
            </w:r>
          </w:p>
        </w:tc>
      </w:tr>
      <w:tr w:rsidR="005D1E6D" w:rsidRPr="005D1E6D" w14:paraId="5BF38D8E" w14:textId="77777777" w:rsidTr="00044ED9">
        <w:tc>
          <w:tcPr>
            <w:tcW w:w="2943" w:type="dxa"/>
            <w:vMerge/>
            <w:shd w:val="clear" w:color="auto" w:fill="auto"/>
          </w:tcPr>
          <w:p w14:paraId="3255D62B"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220604D1"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Pasiruošimas praktinei veiklai. Mokiniai savarankiškai pasiruošia reikalingas priemones konstrukcijai atlikti (3 min.). </w:t>
            </w:r>
          </w:p>
        </w:tc>
      </w:tr>
      <w:tr w:rsidR="005D1E6D" w:rsidRPr="005D1E6D" w14:paraId="33DC5928" w14:textId="77777777" w:rsidTr="00044ED9">
        <w:tc>
          <w:tcPr>
            <w:tcW w:w="2943" w:type="dxa"/>
            <w:vMerge/>
            <w:shd w:val="clear" w:color="auto" w:fill="auto"/>
          </w:tcPr>
          <w:p w14:paraId="298A734E"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3F762E55"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Praktinė veikla. Mokiniai kiekvienas individualiai toliau tęsia ankstesnėje pamokoje pradėtus darbus. Mokiniai savarankiškai pasirenka norimo atspalvio dažus ir jais dažomos gaminio detalės. Mokiniai turi atsižvelgti į tai, kad spalvos tarpusavyje turi derėti, nenaudoti daugiau nei keturių atspalvių dažus. Norimo atspalvio dažus mokiniai pasigamina savarankiškai naudojant dažų pigmentus. Mokytojas nuolat stebi mokinius, juos konsultuoja, pataria, atsako į iškilusius klausimus (35 min.).</w:t>
            </w:r>
          </w:p>
        </w:tc>
      </w:tr>
      <w:tr w:rsidR="005D1E6D" w:rsidRPr="005D1E6D" w14:paraId="748E7CDA" w14:textId="77777777" w:rsidTr="00044ED9">
        <w:tc>
          <w:tcPr>
            <w:tcW w:w="2943" w:type="dxa"/>
            <w:vMerge/>
            <w:shd w:val="clear" w:color="auto" w:fill="auto"/>
          </w:tcPr>
          <w:p w14:paraId="27552B0D"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09614B32"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Praktinės veiklos užbaigimas. Aptariami mokinių gaminio gamybos etapas. Darbas bus tęsiamas kitą pamoką. Mokiniai susitvarko darbo vietas (5 min.).</w:t>
            </w:r>
          </w:p>
        </w:tc>
      </w:tr>
      <w:tr w:rsidR="005D1E6D" w:rsidRPr="005D1E6D" w14:paraId="05BB7FBB" w14:textId="77777777" w:rsidTr="00044ED9">
        <w:tc>
          <w:tcPr>
            <w:tcW w:w="2943" w:type="dxa"/>
            <w:vMerge/>
            <w:shd w:val="clear" w:color="auto" w:fill="auto"/>
          </w:tcPr>
          <w:p w14:paraId="1958A02C"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78057DE4" w14:textId="77777777" w:rsidR="005D1E6D" w:rsidRPr="005D1E6D" w:rsidRDefault="005D1E6D" w:rsidP="00044ED9">
            <w:pPr>
              <w:spacing w:line="240" w:lineRule="auto"/>
              <w:rPr>
                <w:rFonts w:ascii="Times New Roman" w:eastAsia="Calibri" w:hAnsi="Times New Roman" w:cs="Times New Roman"/>
                <w:sz w:val="24"/>
                <w:szCs w:val="24"/>
                <w:lang w:val="lt-LT"/>
              </w:rPr>
            </w:pPr>
          </w:p>
        </w:tc>
      </w:tr>
      <w:tr w:rsidR="005D1E6D" w:rsidRPr="005D1E6D" w14:paraId="634C78CE" w14:textId="77777777" w:rsidTr="00044ED9">
        <w:tc>
          <w:tcPr>
            <w:tcW w:w="2943" w:type="dxa"/>
            <w:vMerge/>
            <w:shd w:val="clear" w:color="auto" w:fill="auto"/>
          </w:tcPr>
          <w:p w14:paraId="051FCBA1"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2FD396C9" w14:textId="77777777" w:rsidR="005D1E6D" w:rsidRPr="005D1E6D" w:rsidRDefault="005D1E6D" w:rsidP="00044ED9">
            <w:pPr>
              <w:spacing w:line="240" w:lineRule="auto"/>
              <w:rPr>
                <w:rFonts w:ascii="Times New Roman" w:eastAsia="Calibri" w:hAnsi="Times New Roman" w:cs="Times New Roman"/>
                <w:sz w:val="24"/>
                <w:szCs w:val="24"/>
                <w:lang w:val="lt-LT"/>
              </w:rPr>
            </w:pPr>
          </w:p>
        </w:tc>
      </w:tr>
      <w:tr w:rsidR="005D1E6D" w:rsidRPr="005D1E6D" w14:paraId="209B932C" w14:textId="77777777" w:rsidTr="00044ED9">
        <w:tc>
          <w:tcPr>
            <w:tcW w:w="2943" w:type="dxa"/>
            <w:vMerge/>
            <w:shd w:val="clear" w:color="auto" w:fill="auto"/>
          </w:tcPr>
          <w:p w14:paraId="07C3643C"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6DE90CC3"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Namų darbai: nėra</w:t>
            </w:r>
          </w:p>
        </w:tc>
      </w:tr>
      <w:tr w:rsidR="005D1E6D" w:rsidRPr="005D1E6D" w14:paraId="6BD1BB86" w14:textId="77777777" w:rsidTr="00044ED9">
        <w:tc>
          <w:tcPr>
            <w:tcW w:w="2943" w:type="dxa"/>
            <w:vMerge/>
            <w:shd w:val="clear" w:color="auto" w:fill="auto"/>
          </w:tcPr>
          <w:p w14:paraId="0B69BC0E"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726019FC" w14:textId="77777777" w:rsidR="005D1E6D" w:rsidRPr="005D1E6D" w:rsidRDefault="005D1E6D" w:rsidP="00044ED9">
            <w:pPr>
              <w:spacing w:line="240" w:lineRule="auto"/>
              <w:rPr>
                <w:rFonts w:ascii="Times New Roman" w:eastAsia="Calibri" w:hAnsi="Times New Roman" w:cs="Times New Roman"/>
                <w:sz w:val="24"/>
                <w:szCs w:val="24"/>
                <w:lang w:val="lt-LT"/>
              </w:rPr>
            </w:pPr>
          </w:p>
        </w:tc>
      </w:tr>
      <w:tr w:rsidR="005D1E6D" w:rsidRPr="005D1E6D" w14:paraId="70E39208" w14:textId="77777777" w:rsidTr="00044ED9">
        <w:tc>
          <w:tcPr>
            <w:tcW w:w="2943" w:type="dxa"/>
            <w:shd w:val="clear" w:color="auto" w:fill="auto"/>
          </w:tcPr>
          <w:p w14:paraId="681401EF"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Įsivertinimas</w:t>
            </w:r>
          </w:p>
        </w:tc>
        <w:tc>
          <w:tcPr>
            <w:tcW w:w="6663" w:type="dxa"/>
            <w:shd w:val="clear" w:color="auto" w:fill="auto"/>
          </w:tcPr>
          <w:p w14:paraId="629B0A36"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hAnsi="Times New Roman" w:cs="Times New Roman"/>
                <w:sz w:val="24"/>
                <w:szCs w:val="24"/>
                <w:lang w:val="lt-LT"/>
              </w:rPr>
              <w:t>Vertinami mokinių pasiekimai pagal ankščiau nusakytus kriterijus. Mokiniai įsivertina savo darbus, diskutuojama kas pavyko gerai, kokie tikslai pasiekti, ką reikėtų patobulinti ar atkreipti dėmesį.</w:t>
            </w:r>
          </w:p>
        </w:tc>
      </w:tr>
      <w:tr w:rsidR="005D1E6D" w:rsidRPr="005D1E6D" w14:paraId="1C9A70E8" w14:textId="77777777" w:rsidTr="00044ED9">
        <w:tc>
          <w:tcPr>
            <w:tcW w:w="2943" w:type="dxa"/>
            <w:shd w:val="clear" w:color="auto" w:fill="auto"/>
          </w:tcPr>
          <w:p w14:paraId="656623A2"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Kita</w:t>
            </w:r>
          </w:p>
        </w:tc>
        <w:tc>
          <w:tcPr>
            <w:tcW w:w="6663" w:type="dxa"/>
            <w:shd w:val="clear" w:color="auto" w:fill="auto"/>
          </w:tcPr>
          <w:p w14:paraId="1A71D8E4"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hAnsi="Times New Roman" w:cs="Times New Roman"/>
                <w:sz w:val="24"/>
                <w:szCs w:val="24"/>
                <w:lang w:val="lt-LT"/>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5D1E6D">
              <w:rPr>
                <w:rFonts w:ascii="Times New Roman" w:hAnsi="Times New Roman" w:cs="Times New Roman"/>
                <w:sz w:val="24"/>
                <w:szCs w:val="24"/>
                <w:lang w:val="lt-LT"/>
              </w:rPr>
              <w:t>si</w:t>
            </w:r>
            <w:proofErr w:type="spellEnd"/>
            <w:r w:rsidRPr="005D1E6D">
              <w:rPr>
                <w:rFonts w:ascii="Times New Roman" w:hAnsi="Times New Roman" w:cs="Times New Roman"/>
                <w:sz w:val="24"/>
                <w:szCs w:val="24"/>
                <w:lang w:val="lt-LT"/>
              </w:rPr>
              <w:t>) aplinką.</w:t>
            </w:r>
          </w:p>
        </w:tc>
      </w:tr>
      <w:bookmarkEnd w:id="1"/>
    </w:tbl>
    <w:p w14:paraId="6BEA3218" w14:textId="77777777" w:rsidR="005D1E6D" w:rsidRPr="005D1E6D" w:rsidRDefault="005D1E6D" w:rsidP="005D1E6D">
      <w:pPr>
        <w:jc w:val="center"/>
        <w:rPr>
          <w:rFonts w:ascii="Times New Roman" w:eastAsia="Calibri" w:hAnsi="Times New Roman" w:cs="Times New Roman"/>
          <w:b/>
          <w:sz w:val="28"/>
          <w:szCs w:val="28"/>
          <w:lang w:val="lt-LT"/>
        </w:rPr>
      </w:pPr>
    </w:p>
    <w:p w14:paraId="1290BD4E" w14:textId="77777777" w:rsidR="005D1E6D" w:rsidRPr="005D1E6D" w:rsidRDefault="005D1E6D" w:rsidP="005D1E6D">
      <w:pPr>
        <w:jc w:val="center"/>
        <w:rPr>
          <w:rFonts w:ascii="Times New Roman" w:eastAsia="Calibri" w:hAnsi="Times New Roman" w:cs="Times New Roman"/>
          <w:b/>
          <w:sz w:val="28"/>
          <w:szCs w:val="28"/>
          <w:lang w:val="lt-LT"/>
        </w:rPr>
      </w:pPr>
    </w:p>
    <w:p w14:paraId="55BB131B" w14:textId="77777777" w:rsidR="005D1E6D" w:rsidRPr="005D1E6D" w:rsidRDefault="005D1E6D" w:rsidP="005D1E6D">
      <w:pPr>
        <w:jc w:val="center"/>
        <w:rPr>
          <w:rFonts w:ascii="Times New Roman" w:eastAsia="Calibri" w:hAnsi="Times New Roman" w:cs="Times New Roman"/>
          <w:b/>
          <w:sz w:val="28"/>
          <w:szCs w:val="28"/>
          <w:lang w:val="lt-LT"/>
        </w:rPr>
      </w:pPr>
    </w:p>
    <w:p w14:paraId="04D8CE60" w14:textId="77777777" w:rsidR="005D1E6D" w:rsidRPr="005D1E6D" w:rsidRDefault="005D1E6D" w:rsidP="005D1E6D">
      <w:pPr>
        <w:jc w:val="center"/>
        <w:rPr>
          <w:rFonts w:ascii="Times New Roman" w:eastAsia="Calibri" w:hAnsi="Times New Roman" w:cs="Times New Roman"/>
          <w:b/>
          <w:sz w:val="28"/>
          <w:szCs w:val="28"/>
          <w:lang w:val="lt-LT"/>
        </w:rPr>
      </w:pPr>
    </w:p>
    <w:p w14:paraId="0C71EB01" w14:textId="77777777" w:rsidR="005D1E6D" w:rsidRPr="005D1E6D" w:rsidRDefault="005D1E6D" w:rsidP="005D1E6D">
      <w:pPr>
        <w:jc w:val="center"/>
        <w:rPr>
          <w:rFonts w:ascii="Times New Roman" w:eastAsia="Calibri" w:hAnsi="Times New Roman" w:cs="Times New Roman"/>
          <w:b/>
          <w:sz w:val="28"/>
          <w:szCs w:val="28"/>
          <w:lang w:val="lt-LT"/>
        </w:rPr>
      </w:pPr>
    </w:p>
    <w:p w14:paraId="09514CB3" w14:textId="77777777" w:rsidR="005D1E6D" w:rsidRPr="005D1E6D" w:rsidRDefault="005D1E6D" w:rsidP="005D1E6D">
      <w:pPr>
        <w:jc w:val="center"/>
        <w:rPr>
          <w:rFonts w:ascii="Times New Roman" w:eastAsia="Calibri" w:hAnsi="Times New Roman" w:cs="Times New Roman"/>
          <w:b/>
          <w:sz w:val="28"/>
          <w:szCs w:val="28"/>
          <w:lang w:val="lt-LT"/>
        </w:rPr>
      </w:pPr>
    </w:p>
    <w:p w14:paraId="0EF81F82" w14:textId="77777777" w:rsidR="005D1E6D" w:rsidRPr="005D1E6D" w:rsidRDefault="005D1E6D" w:rsidP="005D1E6D">
      <w:pPr>
        <w:jc w:val="center"/>
        <w:rPr>
          <w:rFonts w:ascii="Times New Roman" w:eastAsia="Calibri" w:hAnsi="Times New Roman" w:cs="Times New Roman"/>
          <w:b/>
          <w:sz w:val="28"/>
          <w:szCs w:val="28"/>
          <w:lang w:val="lt-LT"/>
        </w:rPr>
      </w:pPr>
    </w:p>
    <w:p w14:paraId="5FDD85B5" w14:textId="77777777" w:rsidR="005D1E6D" w:rsidRPr="005D1E6D" w:rsidRDefault="005D1E6D" w:rsidP="005D1E6D">
      <w:pPr>
        <w:jc w:val="center"/>
        <w:rPr>
          <w:rFonts w:ascii="Times New Roman" w:eastAsia="Calibri" w:hAnsi="Times New Roman" w:cs="Times New Roman"/>
          <w:b/>
          <w:sz w:val="28"/>
          <w:szCs w:val="28"/>
          <w:lang w:val="lt-LT"/>
        </w:rPr>
      </w:pPr>
    </w:p>
    <w:p w14:paraId="505F5588" w14:textId="77777777" w:rsidR="005D1E6D" w:rsidRPr="005D1E6D" w:rsidRDefault="005D1E6D" w:rsidP="005D1E6D">
      <w:pPr>
        <w:jc w:val="center"/>
        <w:rPr>
          <w:rFonts w:ascii="Times New Roman" w:eastAsia="Calibri" w:hAnsi="Times New Roman" w:cs="Times New Roman"/>
          <w:b/>
          <w:sz w:val="28"/>
          <w:szCs w:val="28"/>
          <w:lang w:val="lt-LT"/>
        </w:rPr>
      </w:pPr>
    </w:p>
    <w:p w14:paraId="74612802" w14:textId="77777777" w:rsidR="005D1E6D" w:rsidRPr="005D1E6D" w:rsidRDefault="005D1E6D" w:rsidP="005D1E6D">
      <w:pPr>
        <w:jc w:val="center"/>
        <w:rPr>
          <w:rFonts w:ascii="Times New Roman" w:eastAsia="Calibri" w:hAnsi="Times New Roman" w:cs="Times New Roman"/>
          <w:b/>
          <w:sz w:val="28"/>
          <w:szCs w:val="28"/>
          <w:lang w:val="lt-LT"/>
        </w:rPr>
      </w:pPr>
      <w:r w:rsidRPr="005D1E6D">
        <w:rPr>
          <w:rFonts w:ascii="Times New Roman" w:eastAsia="Calibri" w:hAnsi="Times New Roman" w:cs="Times New Roman"/>
          <w:b/>
          <w:sz w:val="28"/>
          <w:szCs w:val="28"/>
          <w:lang w:val="lt-LT"/>
        </w:rPr>
        <w:t>Mokytojo pamokos planas</w:t>
      </w:r>
    </w:p>
    <w:p w14:paraId="4E48BA41" w14:textId="77777777" w:rsidR="005D1E6D" w:rsidRPr="005D1E6D" w:rsidRDefault="005D1E6D" w:rsidP="005D1E6D">
      <w:pPr>
        <w:jc w:val="center"/>
        <w:rPr>
          <w:rFonts w:ascii="Times New Roman" w:eastAsia="Calibri" w:hAnsi="Times New Roman" w:cs="Times New Roman"/>
          <w:b/>
          <w:sz w:val="24"/>
          <w:szCs w:val="24"/>
          <w:lang w:val="lt-LT"/>
        </w:rPr>
      </w:pPr>
    </w:p>
    <w:p w14:paraId="571E2E3F" w14:textId="77777777" w:rsidR="005D1E6D" w:rsidRPr="005D1E6D" w:rsidRDefault="005D1E6D" w:rsidP="005D1E6D">
      <w:pPr>
        <w:rPr>
          <w:rFonts w:ascii="Times New Roman" w:eastAsia="Calibri" w:hAnsi="Times New Roman" w:cs="Times New Roman"/>
          <w:sz w:val="24"/>
          <w:szCs w:val="24"/>
          <w:lang w:val="lt-LT"/>
        </w:rPr>
      </w:pPr>
      <w:r w:rsidRPr="005D1E6D">
        <w:rPr>
          <w:rFonts w:ascii="Times New Roman" w:eastAsia="Calibri" w:hAnsi="Times New Roman" w:cs="Times New Roman"/>
          <w:b/>
          <w:sz w:val="24"/>
          <w:szCs w:val="24"/>
          <w:lang w:val="lt-LT"/>
        </w:rPr>
        <w:t xml:space="preserve">Klasė </w:t>
      </w:r>
      <w:r w:rsidRPr="005D1E6D">
        <w:rPr>
          <w:rFonts w:ascii="Times New Roman" w:eastAsia="Calibri" w:hAnsi="Times New Roman" w:cs="Times New Roman"/>
          <w:b/>
          <w:sz w:val="24"/>
          <w:szCs w:val="24"/>
          <w:lang w:val="lt-LT"/>
        </w:rPr>
        <w:tab/>
      </w:r>
      <w:r w:rsidRPr="005D1E6D">
        <w:rPr>
          <w:rFonts w:ascii="Times New Roman" w:eastAsia="Calibri" w:hAnsi="Times New Roman" w:cs="Times New Roman"/>
          <w:b/>
          <w:sz w:val="24"/>
          <w:szCs w:val="24"/>
          <w:lang w:val="lt-LT"/>
        </w:rPr>
        <w:tab/>
      </w:r>
      <w:r w:rsidRPr="005D1E6D">
        <w:rPr>
          <w:rFonts w:ascii="Times New Roman" w:eastAsia="Calibri" w:hAnsi="Times New Roman" w:cs="Times New Roman"/>
          <w:b/>
          <w:sz w:val="24"/>
          <w:szCs w:val="24"/>
          <w:lang w:val="lt-LT"/>
        </w:rPr>
        <w:tab/>
        <w:t>Data</w:t>
      </w:r>
    </w:p>
    <w:p w14:paraId="3BE11089" w14:textId="77777777" w:rsidR="005D1E6D" w:rsidRPr="005D1E6D" w:rsidRDefault="005D1E6D" w:rsidP="005D1E6D">
      <w:pPr>
        <w:rPr>
          <w:rFonts w:ascii="Times New Roman" w:eastAsia="Calibri" w:hAnsi="Times New Roman" w:cs="Times New Roman"/>
          <w:sz w:val="24"/>
          <w:szCs w:val="24"/>
          <w:lang w:val="lt-LT"/>
        </w:rPr>
      </w:pPr>
      <w:r w:rsidRPr="005D1E6D">
        <w:rPr>
          <w:rFonts w:ascii="Times New Roman" w:eastAsia="Calibri" w:hAnsi="Times New Roman" w:cs="Times New Roman"/>
          <w:b/>
          <w:sz w:val="24"/>
          <w:szCs w:val="24"/>
          <w:lang w:val="lt-LT"/>
        </w:rPr>
        <w:t>Pamokos tema</w:t>
      </w:r>
      <w:r w:rsidRPr="005D1E6D">
        <w:rPr>
          <w:rFonts w:ascii="Times New Roman" w:eastAsia="Calibri" w:hAnsi="Times New Roman" w:cs="Times New Roman"/>
          <w:sz w:val="24"/>
          <w:szCs w:val="24"/>
          <w:lang w:val="lt-LT"/>
        </w:rPr>
        <w:t xml:space="preserve">   Interjero puošybos detalės gamyba iš konstrukcinių medžiagų. (</w:t>
      </w:r>
      <w:proofErr w:type="spellStart"/>
      <w:r w:rsidRPr="005D1E6D">
        <w:rPr>
          <w:rFonts w:ascii="Times New Roman" w:eastAsia="Calibri" w:hAnsi="Times New Roman" w:cs="Times New Roman"/>
          <w:sz w:val="24"/>
          <w:szCs w:val="24"/>
          <w:lang w:val="lt-LT"/>
        </w:rPr>
        <w:t>Bauhaus</w:t>
      </w:r>
      <w:proofErr w:type="spellEnd"/>
      <w:r w:rsidRPr="005D1E6D">
        <w:rPr>
          <w:rFonts w:ascii="Times New Roman" w:eastAsia="Calibri" w:hAnsi="Times New Roman" w:cs="Times New Roman"/>
          <w:sz w:val="24"/>
          <w:szCs w:val="24"/>
          <w:lang w:val="lt-LT"/>
        </w:rPr>
        <w:t xml:space="preserve"> stilius) 45 min. (tęstinė pamoka).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663"/>
      </w:tblGrid>
      <w:tr w:rsidR="005D1E6D" w:rsidRPr="005D1E6D" w14:paraId="65223F68" w14:textId="77777777" w:rsidTr="00044ED9">
        <w:tc>
          <w:tcPr>
            <w:tcW w:w="2943" w:type="dxa"/>
            <w:shd w:val="clear" w:color="auto" w:fill="auto"/>
          </w:tcPr>
          <w:p w14:paraId="444435F4"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lastRenderedPageBreak/>
              <w:t>Tikslas</w:t>
            </w:r>
          </w:p>
          <w:p w14:paraId="07D6B7D9"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sz w:val="24"/>
                <w:szCs w:val="24"/>
                <w:lang w:val="lt-LT"/>
              </w:rPr>
              <w:t>(pildoma temos įvadinėje pamokoje)</w:t>
            </w:r>
          </w:p>
        </w:tc>
        <w:tc>
          <w:tcPr>
            <w:tcW w:w="6663" w:type="dxa"/>
            <w:shd w:val="clear" w:color="auto" w:fill="auto"/>
          </w:tcPr>
          <w:p w14:paraId="5357AA04"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Pagaminti interjero puošybos detalę iš konstrukcinių medžiagų remiantis </w:t>
            </w:r>
            <w:proofErr w:type="spellStart"/>
            <w:r w:rsidRPr="005D1E6D">
              <w:rPr>
                <w:rFonts w:ascii="Times New Roman" w:eastAsia="Calibri" w:hAnsi="Times New Roman" w:cs="Times New Roman"/>
                <w:sz w:val="24"/>
                <w:szCs w:val="24"/>
                <w:lang w:val="lt-LT"/>
              </w:rPr>
              <w:t>Bauhaus</w:t>
            </w:r>
            <w:proofErr w:type="spellEnd"/>
            <w:r w:rsidRPr="005D1E6D">
              <w:rPr>
                <w:rFonts w:ascii="Times New Roman" w:eastAsia="Calibri" w:hAnsi="Times New Roman" w:cs="Times New Roman"/>
                <w:sz w:val="24"/>
                <w:szCs w:val="24"/>
                <w:lang w:val="lt-LT"/>
              </w:rPr>
              <w:t xml:space="preserve"> stiliaus elementais. </w:t>
            </w:r>
          </w:p>
        </w:tc>
      </w:tr>
      <w:tr w:rsidR="005D1E6D" w:rsidRPr="005D1E6D" w14:paraId="335F816C" w14:textId="77777777" w:rsidTr="00044ED9">
        <w:tc>
          <w:tcPr>
            <w:tcW w:w="2943" w:type="dxa"/>
            <w:shd w:val="clear" w:color="auto" w:fill="auto"/>
          </w:tcPr>
          <w:p w14:paraId="6DE75E75"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Uždavinys</w:t>
            </w:r>
          </w:p>
        </w:tc>
        <w:tc>
          <w:tcPr>
            <w:tcW w:w="6663" w:type="dxa"/>
            <w:shd w:val="clear" w:color="auto" w:fill="auto"/>
          </w:tcPr>
          <w:p w14:paraId="601F9B00" w14:textId="77777777" w:rsidR="005D1E6D" w:rsidRPr="005D1E6D" w:rsidRDefault="005D1E6D" w:rsidP="00044ED9">
            <w:pPr>
              <w:spacing w:after="160" w:line="259" w:lineRule="auto"/>
              <w:rPr>
                <w:rFonts w:ascii="Times New Roman" w:hAnsi="Times New Roman" w:cs="Times New Roman"/>
                <w:sz w:val="24"/>
                <w:szCs w:val="24"/>
                <w:lang w:val="lt-LT"/>
              </w:rPr>
            </w:pPr>
            <w:r w:rsidRPr="005D1E6D">
              <w:rPr>
                <w:rFonts w:ascii="Times New Roman" w:hAnsi="Times New Roman" w:cs="Times New Roman"/>
                <w:sz w:val="24"/>
                <w:szCs w:val="24"/>
                <w:lang w:val="lt-LT"/>
              </w:rPr>
              <w:t xml:space="preserve">Mokiniai susipažinę su pateikta informacija apie </w:t>
            </w:r>
            <w:proofErr w:type="spellStart"/>
            <w:r w:rsidRPr="005D1E6D">
              <w:rPr>
                <w:rFonts w:ascii="Times New Roman" w:hAnsi="Times New Roman" w:cs="Times New Roman"/>
                <w:sz w:val="24"/>
                <w:szCs w:val="24"/>
                <w:lang w:val="lt-LT"/>
              </w:rPr>
              <w:t>Bauhaus</w:t>
            </w:r>
            <w:proofErr w:type="spellEnd"/>
            <w:r w:rsidRPr="005D1E6D">
              <w:rPr>
                <w:rFonts w:ascii="Times New Roman" w:hAnsi="Times New Roman" w:cs="Times New Roman"/>
                <w:sz w:val="24"/>
                <w:szCs w:val="24"/>
                <w:lang w:val="lt-LT"/>
              </w:rPr>
              <w:t xml:space="preserve"> stilių, atlikę gaminio eskizą, atskiras gaminio detales ir detalių apdailą gebės tinkamai sujungti atskiras gaminio detales į vientisą kompoziciją ir parengti gaminių ekspoziciją pagal pateiktus vertinimo kriterijus:</w:t>
            </w:r>
          </w:p>
          <w:p w14:paraId="378A2970" w14:textId="77777777" w:rsidR="005D1E6D" w:rsidRPr="005D1E6D" w:rsidRDefault="005D1E6D" w:rsidP="005D1E6D">
            <w:pPr>
              <w:pStyle w:val="Sraopastraipa"/>
              <w:widowControl/>
              <w:numPr>
                <w:ilvl w:val="0"/>
                <w:numId w:val="7"/>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5D1E6D">
              <w:rPr>
                <w:rFonts w:ascii="Times New Roman" w:eastAsiaTheme="minorHAnsi" w:hAnsi="Times New Roman" w:cs="Times New Roman"/>
                <w:sz w:val="24"/>
                <w:szCs w:val="24"/>
                <w:lang w:eastAsia="en-US"/>
              </w:rPr>
              <w:t xml:space="preserve">Detalės sujungiamos tvarkingai ir tvirtai. Gaminis turi atrodyti estetiškai. </w:t>
            </w:r>
          </w:p>
          <w:p w14:paraId="4A6490BE" w14:textId="77777777" w:rsidR="005D1E6D" w:rsidRPr="005D1E6D" w:rsidRDefault="005D1E6D" w:rsidP="005D1E6D">
            <w:pPr>
              <w:pStyle w:val="Sraopastraipa"/>
              <w:widowControl/>
              <w:numPr>
                <w:ilvl w:val="0"/>
                <w:numId w:val="7"/>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5D1E6D">
              <w:rPr>
                <w:rFonts w:ascii="Times New Roman" w:eastAsiaTheme="minorHAnsi" w:hAnsi="Times New Roman" w:cs="Times New Roman"/>
                <w:sz w:val="24"/>
                <w:szCs w:val="24"/>
                <w:lang w:eastAsia="en-US"/>
              </w:rPr>
              <w:t>Interjero detalę turi sudaryti ne mažiau kaip dvi plokštumos.</w:t>
            </w:r>
          </w:p>
          <w:p w14:paraId="0F11A7D0" w14:textId="77777777" w:rsidR="005D1E6D" w:rsidRPr="005D1E6D" w:rsidRDefault="005D1E6D" w:rsidP="005D1E6D">
            <w:pPr>
              <w:pStyle w:val="Sraopastraipa"/>
              <w:widowControl/>
              <w:numPr>
                <w:ilvl w:val="0"/>
                <w:numId w:val="7"/>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5D1E6D">
              <w:rPr>
                <w:rFonts w:ascii="Times New Roman" w:eastAsiaTheme="minorHAnsi" w:hAnsi="Times New Roman" w:cs="Times New Roman"/>
                <w:sz w:val="24"/>
                <w:szCs w:val="24"/>
                <w:lang w:eastAsia="en-US"/>
              </w:rPr>
              <w:t>Papuošti pagamintomis interjero detalėmis mokymosi erdves.</w:t>
            </w:r>
          </w:p>
        </w:tc>
      </w:tr>
      <w:tr w:rsidR="005D1E6D" w:rsidRPr="005D1E6D" w14:paraId="009696D0" w14:textId="77777777" w:rsidTr="00044ED9">
        <w:trPr>
          <w:trHeight w:val="275"/>
        </w:trPr>
        <w:tc>
          <w:tcPr>
            <w:tcW w:w="2943" w:type="dxa"/>
            <w:shd w:val="clear" w:color="auto" w:fill="auto"/>
          </w:tcPr>
          <w:p w14:paraId="71F4E22D"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Uždavinys</w:t>
            </w:r>
          </w:p>
          <w:p w14:paraId="5A95BF4C"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sz w:val="24"/>
                <w:szCs w:val="24"/>
                <w:lang w:val="lt-LT"/>
              </w:rPr>
              <w:t>(besimokantiems pagal individualizuotą programą)</w:t>
            </w:r>
          </w:p>
        </w:tc>
        <w:tc>
          <w:tcPr>
            <w:tcW w:w="6663" w:type="dxa"/>
            <w:shd w:val="clear" w:color="auto" w:fill="auto"/>
          </w:tcPr>
          <w:p w14:paraId="3DD8B6A1" w14:textId="77777777" w:rsidR="005D1E6D" w:rsidRPr="005D1E6D" w:rsidRDefault="005D1E6D" w:rsidP="00044ED9">
            <w:pPr>
              <w:spacing w:after="160" w:line="259" w:lineRule="auto"/>
              <w:rPr>
                <w:rFonts w:ascii="Times New Roman" w:hAnsi="Times New Roman" w:cs="Times New Roman"/>
                <w:sz w:val="24"/>
                <w:szCs w:val="24"/>
                <w:lang w:val="lt-LT"/>
              </w:rPr>
            </w:pPr>
            <w:r w:rsidRPr="005D1E6D">
              <w:rPr>
                <w:rFonts w:ascii="Times New Roman" w:hAnsi="Times New Roman" w:cs="Times New Roman"/>
                <w:sz w:val="24"/>
                <w:szCs w:val="24"/>
                <w:lang w:val="lt-LT"/>
              </w:rPr>
              <w:t xml:space="preserve">Mokiniai susipažinę su pateikta informacija apie </w:t>
            </w:r>
            <w:proofErr w:type="spellStart"/>
            <w:r w:rsidRPr="005D1E6D">
              <w:rPr>
                <w:rFonts w:ascii="Times New Roman" w:hAnsi="Times New Roman" w:cs="Times New Roman"/>
                <w:sz w:val="24"/>
                <w:szCs w:val="24"/>
                <w:lang w:val="lt-LT"/>
              </w:rPr>
              <w:t>Bauhaus</w:t>
            </w:r>
            <w:proofErr w:type="spellEnd"/>
            <w:r w:rsidRPr="005D1E6D">
              <w:rPr>
                <w:rFonts w:ascii="Times New Roman" w:hAnsi="Times New Roman" w:cs="Times New Roman"/>
                <w:sz w:val="24"/>
                <w:szCs w:val="24"/>
                <w:lang w:val="lt-LT"/>
              </w:rPr>
              <w:t xml:space="preserve"> stilių, atlikę gaminio eskizą, atskiras gaminio detales ir detalių apdailą gebės su mokytojo pagalba pagal savo gebėjimus sujungti atskiras gaminio detales į vientisą kompoziciją pagal pateiktus vertinimo kriterijus:</w:t>
            </w:r>
          </w:p>
          <w:p w14:paraId="3DE3072B" w14:textId="77777777" w:rsidR="005D1E6D" w:rsidRPr="005D1E6D" w:rsidRDefault="005D1E6D" w:rsidP="005D1E6D">
            <w:pPr>
              <w:pStyle w:val="Sraopastraipa"/>
              <w:widowControl/>
              <w:numPr>
                <w:ilvl w:val="0"/>
                <w:numId w:val="8"/>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5D1E6D">
              <w:rPr>
                <w:rFonts w:ascii="Times New Roman" w:eastAsiaTheme="minorHAnsi" w:hAnsi="Times New Roman" w:cs="Times New Roman"/>
                <w:sz w:val="24"/>
                <w:szCs w:val="24"/>
                <w:lang w:eastAsia="en-US"/>
              </w:rPr>
              <w:t xml:space="preserve">Detalės sujungiamos tvarkingai ir tvirtai. Gaminis turi atrodyti estetiškai. </w:t>
            </w:r>
          </w:p>
          <w:p w14:paraId="4996DDCE" w14:textId="77777777" w:rsidR="005D1E6D" w:rsidRPr="005D1E6D" w:rsidRDefault="005D1E6D" w:rsidP="005D1E6D">
            <w:pPr>
              <w:pStyle w:val="Sraopastraipa"/>
              <w:widowControl/>
              <w:numPr>
                <w:ilvl w:val="0"/>
                <w:numId w:val="8"/>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5D1E6D">
              <w:rPr>
                <w:rFonts w:ascii="Times New Roman" w:eastAsiaTheme="minorHAnsi" w:hAnsi="Times New Roman" w:cs="Times New Roman"/>
                <w:sz w:val="24"/>
                <w:szCs w:val="24"/>
                <w:lang w:eastAsia="en-US"/>
              </w:rPr>
              <w:t>Interjero detalę turi sudaryti ne mažiau kaip dvi plokštumos.</w:t>
            </w:r>
          </w:p>
          <w:p w14:paraId="3BC7F1DE" w14:textId="77777777" w:rsidR="005D1E6D" w:rsidRPr="005D1E6D" w:rsidRDefault="005D1E6D" w:rsidP="005D1E6D">
            <w:pPr>
              <w:pStyle w:val="Sraopastraipa"/>
              <w:widowControl/>
              <w:numPr>
                <w:ilvl w:val="0"/>
                <w:numId w:val="8"/>
              </w:numPr>
              <w:autoSpaceDE/>
              <w:autoSpaceDN/>
              <w:adjustRightInd/>
              <w:spacing w:after="160" w:line="259" w:lineRule="auto"/>
              <w:jc w:val="left"/>
              <w:textAlignment w:val="auto"/>
              <w:rPr>
                <w:rFonts w:ascii="Times New Roman" w:eastAsiaTheme="minorHAnsi" w:hAnsi="Times New Roman" w:cs="Times New Roman"/>
                <w:sz w:val="24"/>
                <w:szCs w:val="24"/>
                <w:lang w:eastAsia="en-US"/>
              </w:rPr>
            </w:pPr>
            <w:r w:rsidRPr="005D1E6D">
              <w:rPr>
                <w:rFonts w:ascii="Times New Roman" w:eastAsiaTheme="minorHAnsi" w:hAnsi="Times New Roman" w:cs="Times New Roman"/>
                <w:sz w:val="24"/>
                <w:szCs w:val="24"/>
                <w:lang w:eastAsia="en-US"/>
              </w:rPr>
              <w:t>Papuošti pagamintomis interjero detalėmis mokymosi erdves.</w:t>
            </w:r>
          </w:p>
        </w:tc>
      </w:tr>
      <w:tr w:rsidR="005D1E6D" w:rsidRPr="005D1E6D" w14:paraId="34D8D095" w14:textId="77777777" w:rsidTr="00044ED9">
        <w:tc>
          <w:tcPr>
            <w:tcW w:w="2943" w:type="dxa"/>
            <w:shd w:val="clear" w:color="auto" w:fill="auto"/>
          </w:tcPr>
          <w:p w14:paraId="2C244FC7"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Vertinimas</w:t>
            </w:r>
          </w:p>
        </w:tc>
        <w:tc>
          <w:tcPr>
            <w:tcW w:w="6663" w:type="dxa"/>
            <w:shd w:val="clear" w:color="auto" w:fill="auto"/>
          </w:tcPr>
          <w:p w14:paraId="08155133"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hAnsi="Times New Roman" w:cs="Times New Roman"/>
                <w:sz w:val="24"/>
                <w:szCs w:val="24"/>
                <w:lang w:val="lt-LT"/>
              </w:rPr>
              <w:t>Formuojamasis mokinių vertinimas, atsižvelgiant į kiekvieno mokinio gebėjimus, pasiektus rezultatus ir įvykdytus uždavinius.</w:t>
            </w:r>
          </w:p>
        </w:tc>
      </w:tr>
      <w:tr w:rsidR="005D1E6D" w:rsidRPr="005D1E6D" w14:paraId="61B343FC" w14:textId="77777777" w:rsidTr="00044ED9">
        <w:tc>
          <w:tcPr>
            <w:tcW w:w="2943" w:type="dxa"/>
            <w:vMerge w:val="restart"/>
            <w:shd w:val="clear" w:color="auto" w:fill="auto"/>
          </w:tcPr>
          <w:p w14:paraId="7CC6A50D"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6BB6DFC4"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 Pamokos dalys:</w:t>
            </w:r>
          </w:p>
        </w:tc>
      </w:tr>
      <w:tr w:rsidR="005D1E6D" w:rsidRPr="005D1E6D" w14:paraId="12869F34" w14:textId="77777777" w:rsidTr="00044ED9">
        <w:tc>
          <w:tcPr>
            <w:tcW w:w="2943" w:type="dxa"/>
            <w:vMerge/>
            <w:shd w:val="clear" w:color="auto" w:fill="auto"/>
          </w:tcPr>
          <w:p w14:paraId="3543F609"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0B4288CC"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 </w:t>
            </w:r>
            <w:r w:rsidRPr="005D1E6D">
              <w:rPr>
                <w:rFonts w:ascii="Times New Roman" w:hAnsi="Times New Roman" w:cs="Times New Roman"/>
                <w:sz w:val="24"/>
                <w:szCs w:val="24"/>
                <w:lang w:val="lt-LT"/>
              </w:rPr>
              <w:t xml:space="preserve">Pamokos temos ir uždavinių  pateikimas. Mokytojas aiškiai ir suprantamai pateikia pamokos uždavinį ir vertinimo kriterijus. Jeigu mokiniais neaiški iškelta problema, mokiniai pateikia mokytojui klausimus (2 min.).                              </w:t>
            </w:r>
            <w:r w:rsidRPr="005D1E6D">
              <w:rPr>
                <w:rFonts w:ascii="Times New Roman" w:eastAsia="Calibri" w:hAnsi="Times New Roman" w:cs="Times New Roman"/>
                <w:sz w:val="24"/>
                <w:szCs w:val="24"/>
                <w:lang w:val="lt-LT"/>
              </w:rPr>
              <w:t xml:space="preserve">                            </w:t>
            </w:r>
          </w:p>
        </w:tc>
      </w:tr>
      <w:tr w:rsidR="005D1E6D" w:rsidRPr="005D1E6D" w14:paraId="0BD1A89A" w14:textId="77777777" w:rsidTr="00044ED9">
        <w:tc>
          <w:tcPr>
            <w:tcW w:w="2943" w:type="dxa"/>
            <w:vMerge/>
            <w:shd w:val="clear" w:color="auto" w:fill="auto"/>
          </w:tcPr>
          <w:p w14:paraId="51963DFE"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0BD52AA5"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Pasiruošimas praktinei veiklai. Mokiniai savarankiškai pasiruošia reikalingas priemones konstrukcijai atlikti (2 min.). </w:t>
            </w:r>
          </w:p>
        </w:tc>
      </w:tr>
      <w:tr w:rsidR="005D1E6D" w:rsidRPr="005D1E6D" w14:paraId="4F61BE3D" w14:textId="77777777" w:rsidTr="00044ED9">
        <w:tc>
          <w:tcPr>
            <w:tcW w:w="2943" w:type="dxa"/>
            <w:vMerge/>
            <w:shd w:val="clear" w:color="auto" w:fill="auto"/>
          </w:tcPr>
          <w:p w14:paraId="053DD951"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30C6A2D6"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 xml:space="preserve">Praktinė veikla. Mokiniai kiekvienas individualiai toliau tęsia ankstesnėje pamokoje pradėtus darbus. Mokiniai savarankiškai sujungia atskiras gaminio detales į bendrą kompoziciją. </w:t>
            </w:r>
            <w:r w:rsidRPr="005D1E6D">
              <w:rPr>
                <w:rFonts w:ascii="Times New Roman" w:eastAsia="Calibri" w:hAnsi="Times New Roman" w:cs="Times New Roman"/>
                <w:sz w:val="24"/>
                <w:szCs w:val="24"/>
                <w:lang w:val="lt-LT"/>
              </w:rPr>
              <w:lastRenderedPageBreak/>
              <w:t>Pagaminamas gaminio laikiklis. Mokiniai interjero puošybos detalėmis papuošia mokymosi aplinką  (35 min.).</w:t>
            </w:r>
          </w:p>
        </w:tc>
      </w:tr>
      <w:tr w:rsidR="005D1E6D" w:rsidRPr="005D1E6D" w14:paraId="580ACBB7" w14:textId="77777777" w:rsidTr="00044ED9">
        <w:tc>
          <w:tcPr>
            <w:tcW w:w="2943" w:type="dxa"/>
            <w:vMerge/>
            <w:shd w:val="clear" w:color="auto" w:fill="auto"/>
          </w:tcPr>
          <w:p w14:paraId="73CC0379"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74AE2693"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Praktinės veiklos užbaigimas. Aptariami mokinių interjero puošybos detalių gamybos etapai, diskutuojama kas pavyko, o kur mokiniai susidūrė su sunkumais. gamybos etapas. Mokiniai susitvarko darbo vietas (5 min.).</w:t>
            </w:r>
          </w:p>
        </w:tc>
      </w:tr>
      <w:tr w:rsidR="005D1E6D" w:rsidRPr="005D1E6D" w14:paraId="12F28EC2" w14:textId="77777777" w:rsidTr="00044ED9">
        <w:tc>
          <w:tcPr>
            <w:tcW w:w="2943" w:type="dxa"/>
            <w:vMerge/>
            <w:shd w:val="clear" w:color="auto" w:fill="auto"/>
          </w:tcPr>
          <w:p w14:paraId="3135FE21"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7F62F8DF" w14:textId="77777777" w:rsidR="005D1E6D" w:rsidRPr="005D1E6D" w:rsidRDefault="005D1E6D" w:rsidP="00044ED9">
            <w:pPr>
              <w:spacing w:line="240" w:lineRule="auto"/>
              <w:rPr>
                <w:rFonts w:ascii="Times New Roman" w:eastAsia="Calibri" w:hAnsi="Times New Roman" w:cs="Times New Roman"/>
                <w:sz w:val="24"/>
                <w:szCs w:val="24"/>
                <w:lang w:val="lt-LT"/>
              </w:rPr>
            </w:pPr>
          </w:p>
        </w:tc>
      </w:tr>
      <w:tr w:rsidR="005D1E6D" w:rsidRPr="005D1E6D" w14:paraId="4FF06CCA" w14:textId="77777777" w:rsidTr="00044ED9">
        <w:tc>
          <w:tcPr>
            <w:tcW w:w="2943" w:type="dxa"/>
            <w:vMerge/>
            <w:shd w:val="clear" w:color="auto" w:fill="auto"/>
          </w:tcPr>
          <w:p w14:paraId="7E5B52CF"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1084C118" w14:textId="77777777" w:rsidR="005D1E6D" w:rsidRPr="005D1E6D" w:rsidRDefault="005D1E6D" w:rsidP="00044ED9">
            <w:pPr>
              <w:spacing w:line="240" w:lineRule="auto"/>
              <w:rPr>
                <w:rFonts w:ascii="Times New Roman" w:eastAsia="Calibri" w:hAnsi="Times New Roman" w:cs="Times New Roman"/>
                <w:sz w:val="24"/>
                <w:szCs w:val="24"/>
                <w:lang w:val="lt-LT"/>
              </w:rPr>
            </w:pPr>
          </w:p>
        </w:tc>
      </w:tr>
      <w:tr w:rsidR="005D1E6D" w:rsidRPr="005D1E6D" w14:paraId="6293634F" w14:textId="77777777" w:rsidTr="00044ED9">
        <w:tc>
          <w:tcPr>
            <w:tcW w:w="2943" w:type="dxa"/>
            <w:vMerge/>
            <w:shd w:val="clear" w:color="auto" w:fill="auto"/>
          </w:tcPr>
          <w:p w14:paraId="558A6EA1"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3AC2E9E2"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eastAsia="Calibri" w:hAnsi="Times New Roman" w:cs="Times New Roman"/>
                <w:sz w:val="24"/>
                <w:szCs w:val="24"/>
                <w:lang w:val="lt-LT"/>
              </w:rPr>
              <w:t>Namų darbai: nėra</w:t>
            </w:r>
          </w:p>
        </w:tc>
      </w:tr>
      <w:tr w:rsidR="005D1E6D" w:rsidRPr="005D1E6D" w14:paraId="62A3F58A" w14:textId="77777777" w:rsidTr="00044ED9">
        <w:tc>
          <w:tcPr>
            <w:tcW w:w="2943" w:type="dxa"/>
            <w:vMerge/>
            <w:shd w:val="clear" w:color="auto" w:fill="auto"/>
          </w:tcPr>
          <w:p w14:paraId="4B55B03B" w14:textId="77777777" w:rsidR="005D1E6D" w:rsidRPr="005D1E6D" w:rsidRDefault="005D1E6D" w:rsidP="00044ED9">
            <w:pPr>
              <w:spacing w:line="240" w:lineRule="auto"/>
              <w:rPr>
                <w:rFonts w:ascii="Times New Roman" w:eastAsia="Calibri" w:hAnsi="Times New Roman" w:cs="Times New Roman"/>
                <w:b/>
                <w:sz w:val="24"/>
                <w:szCs w:val="24"/>
                <w:lang w:val="lt-LT"/>
              </w:rPr>
            </w:pPr>
          </w:p>
        </w:tc>
        <w:tc>
          <w:tcPr>
            <w:tcW w:w="6663" w:type="dxa"/>
            <w:shd w:val="clear" w:color="auto" w:fill="auto"/>
          </w:tcPr>
          <w:p w14:paraId="31569BCE" w14:textId="77777777" w:rsidR="005D1E6D" w:rsidRPr="005D1E6D" w:rsidRDefault="005D1E6D" w:rsidP="00044ED9">
            <w:pPr>
              <w:spacing w:line="240" w:lineRule="auto"/>
              <w:rPr>
                <w:rFonts w:ascii="Times New Roman" w:eastAsia="Calibri" w:hAnsi="Times New Roman" w:cs="Times New Roman"/>
                <w:sz w:val="24"/>
                <w:szCs w:val="24"/>
                <w:lang w:val="lt-LT"/>
              </w:rPr>
            </w:pPr>
          </w:p>
        </w:tc>
      </w:tr>
      <w:tr w:rsidR="005D1E6D" w:rsidRPr="005D1E6D" w14:paraId="3AD3B8E9" w14:textId="77777777" w:rsidTr="00044ED9">
        <w:tc>
          <w:tcPr>
            <w:tcW w:w="2943" w:type="dxa"/>
            <w:shd w:val="clear" w:color="auto" w:fill="auto"/>
          </w:tcPr>
          <w:p w14:paraId="470FA8D1"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Įsivertinimas</w:t>
            </w:r>
          </w:p>
        </w:tc>
        <w:tc>
          <w:tcPr>
            <w:tcW w:w="6663" w:type="dxa"/>
            <w:shd w:val="clear" w:color="auto" w:fill="auto"/>
          </w:tcPr>
          <w:p w14:paraId="3ECC332A"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hAnsi="Times New Roman" w:cs="Times New Roman"/>
                <w:sz w:val="24"/>
                <w:szCs w:val="24"/>
                <w:lang w:val="lt-LT"/>
              </w:rPr>
              <w:t>Vertinami mokinių pasiekimai pagal ankščiau nusakytus kriterijus. Mokiniai įsivertina savo darbus, diskutuojama kas pavyko gerai, kokie tikslai pasiekti, ką reikėtų patobulinti ar atkreipti dėmesį.</w:t>
            </w:r>
          </w:p>
        </w:tc>
      </w:tr>
      <w:tr w:rsidR="005D1E6D" w:rsidRPr="005D1E6D" w14:paraId="1357B2C4" w14:textId="77777777" w:rsidTr="00044ED9">
        <w:tc>
          <w:tcPr>
            <w:tcW w:w="2943" w:type="dxa"/>
            <w:shd w:val="clear" w:color="auto" w:fill="auto"/>
          </w:tcPr>
          <w:p w14:paraId="676996A3" w14:textId="77777777" w:rsidR="005D1E6D" w:rsidRPr="005D1E6D" w:rsidRDefault="005D1E6D" w:rsidP="00044ED9">
            <w:pPr>
              <w:spacing w:line="240" w:lineRule="auto"/>
              <w:rPr>
                <w:rFonts w:ascii="Times New Roman" w:eastAsia="Calibri" w:hAnsi="Times New Roman" w:cs="Times New Roman"/>
                <w:b/>
                <w:sz w:val="24"/>
                <w:szCs w:val="24"/>
                <w:lang w:val="lt-LT"/>
              </w:rPr>
            </w:pPr>
            <w:r w:rsidRPr="005D1E6D">
              <w:rPr>
                <w:rFonts w:ascii="Times New Roman" w:eastAsia="Calibri" w:hAnsi="Times New Roman" w:cs="Times New Roman"/>
                <w:b/>
                <w:sz w:val="24"/>
                <w:szCs w:val="24"/>
                <w:lang w:val="lt-LT"/>
              </w:rPr>
              <w:t>Kita</w:t>
            </w:r>
          </w:p>
        </w:tc>
        <w:tc>
          <w:tcPr>
            <w:tcW w:w="6663" w:type="dxa"/>
            <w:shd w:val="clear" w:color="auto" w:fill="auto"/>
          </w:tcPr>
          <w:p w14:paraId="58C4DCCE" w14:textId="77777777" w:rsidR="005D1E6D" w:rsidRPr="005D1E6D" w:rsidRDefault="005D1E6D" w:rsidP="00044ED9">
            <w:pPr>
              <w:spacing w:line="240" w:lineRule="auto"/>
              <w:rPr>
                <w:rFonts w:ascii="Times New Roman" w:eastAsia="Calibri" w:hAnsi="Times New Roman" w:cs="Times New Roman"/>
                <w:sz w:val="24"/>
                <w:szCs w:val="24"/>
                <w:lang w:val="lt-LT"/>
              </w:rPr>
            </w:pPr>
            <w:r w:rsidRPr="005D1E6D">
              <w:rPr>
                <w:rFonts w:ascii="Times New Roman" w:hAnsi="Times New Roman" w:cs="Times New Roman"/>
                <w:sz w:val="24"/>
                <w:szCs w:val="24"/>
                <w:lang w:val="lt-LT"/>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5D1E6D">
              <w:rPr>
                <w:rFonts w:ascii="Times New Roman" w:hAnsi="Times New Roman" w:cs="Times New Roman"/>
                <w:sz w:val="24"/>
                <w:szCs w:val="24"/>
                <w:lang w:val="lt-LT"/>
              </w:rPr>
              <w:t>si</w:t>
            </w:r>
            <w:proofErr w:type="spellEnd"/>
            <w:r w:rsidRPr="005D1E6D">
              <w:rPr>
                <w:rFonts w:ascii="Times New Roman" w:hAnsi="Times New Roman" w:cs="Times New Roman"/>
                <w:sz w:val="24"/>
                <w:szCs w:val="24"/>
                <w:lang w:val="lt-LT"/>
              </w:rPr>
              <w:t>) aplinką.</w:t>
            </w:r>
          </w:p>
        </w:tc>
      </w:tr>
    </w:tbl>
    <w:p w14:paraId="6D8ED5B6" w14:textId="77777777" w:rsidR="005D1E6D" w:rsidRPr="006B2CA2" w:rsidRDefault="005D1E6D">
      <w:pPr>
        <w:rPr>
          <w:lang w:val="lt-LT"/>
        </w:rPr>
      </w:pPr>
    </w:p>
    <w:sectPr w:rsidR="005D1E6D" w:rsidRPr="006B2C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E23FD"/>
    <w:multiLevelType w:val="hybridMultilevel"/>
    <w:tmpl w:val="1D86E480"/>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6F5C9E"/>
    <w:multiLevelType w:val="hybridMultilevel"/>
    <w:tmpl w:val="2CC2794C"/>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0930B6"/>
    <w:multiLevelType w:val="hybridMultilevel"/>
    <w:tmpl w:val="CCD0EE0E"/>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D81783"/>
    <w:multiLevelType w:val="hybridMultilevel"/>
    <w:tmpl w:val="5388E6C6"/>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3172BD6"/>
    <w:multiLevelType w:val="hybridMultilevel"/>
    <w:tmpl w:val="C824B8D8"/>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74A04DF"/>
    <w:multiLevelType w:val="hybridMultilevel"/>
    <w:tmpl w:val="5820220A"/>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8CC2867"/>
    <w:multiLevelType w:val="hybridMultilevel"/>
    <w:tmpl w:val="518247AE"/>
    <w:lvl w:ilvl="0" w:tplc="4F00494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BAD7543"/>
    <w:multiLevelType w:val="hybridMultilevel"/>
    <w:tmpl w:val="7DF21928"/>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44969472">
    <w:abstractNumId w:val="6"/>
  </w:num>
  <w:num w:numId="2" w16cid:durableId="1915433057">
    <w:abstractNumId w:val="4"/>
  </w:num>
  <w:num w:numId="3" w16cid:durableId="672993871">
    <w:abstractNumId w:val="0"/>
  </w:num>
  <w:num w:numId="4" w16cid:durableId="356197829">
    <w:abstractNumId w:val="3"/>
  </w:num>
  <w:num w:numId="5" w16cid:durableId="535429305">
    <w:abstractNumId w:val="5"/>
  </w:num>
  <w:num w:numId="6" w16cid:durableId="1848130204">
    <w:abstractNumId w:val="1"/>
  </w:num>
  <w:num w:numId="7" w16cid:durableId="923958211">
    <w:abstractNumId w:val="2"/>
  </w:num>
  <w:num w:numId="8" w16cid:durableId="12712754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DC5"/>
    <w:rsid w:val="00054786"/>
    <w:rsid w:val="0008033C"/>
    <w:rsid w:val="00106855"/>
    <w:rsid w:val="001C73FF"/>
    <w:rsid w:val="003E12A8"/>
    <w:rsid w:val="004C2307"/>
    <w:rsid w:val="0051496C"/>
    <w:rsid w:val="005267FD"/>
    <w:rsid w:val="00585024"/>
    <w:rsid w:val="005D1E6D"/>
    <w:rsid w:val="005E4CC0"/>
    <w:rsid w:val="006B2CA2"/>
    <w:rsid w:val="00961631"/>
    <w:rsid w:val="009A7498"/>
    <w:rsid w:val="00A7540C"/>
    <w:rsid w:val="00B24DC5"/>
    <w:rsid w:val="00BD13B5"/>
    <w:rsid w:val="00DE0650"/>
    <w:rsid w:val="00E317F9"/>
    <w:rsid w:val="00EC0CAE"/>
    <w:rsid w:val="00FA6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D652"/>
  <w15:docId w15:val="{FCEB12A7-D472-4697-B488-1CCD269FA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D13B5"/>
    <w:rPr>
      <w:color w:val="0000FF" w:themeColor="hyperlink"/>
      <w:u w:val="single"/>
    </w:rPr>
  </w:style>
  <w:style w:type="character" w:styleId="Emfaz">
    <w:name w:val="Emphasis"/>
    <w:basedOn w:val="Numatytasispastraiposriftas"/>
    <w:uiPriority w:val="20"/>
    <w:qFormat/>
    <w:rsid w:val="00DE0650"/>
    <w:rPr>
      <w:i/>
      <w:iCs/>
    </w:rPr>
  </w:style>
  <w:style w:type="paragraph" w:styleId="Sraopastraipa">
    <w:name w:val="List Paragraph"/>
    <w:basedOn w:val="prastasis"/>
    <w:uiPriority w:val="34"/>
    <w:qFormat/>
    <w:rsid w:val="005D1E6D"/>
    <w:pPr>
      <w:widowControl w:val="0"/>
      <w:autoSpaceDE w:val="0"/>
      <w:autoSpaceDN w:val="0"/>
      <w:adjustRightInd w:val="0"/>
      <w:spacing w:after="0" w:line="360" w:lineRule="atLeast"/>
      <w:ind w:left="720"/>
      <w:contextualSpacing/>
      <w:jc w:val="both"/>
      <w:textAlignment w:val="baseline"/>
    </w:pPr>
    <w:rPr>
      <w:rFonts w:ascii="Arial" w:eastAsia="Times New Roman" w:hAnsi="Arial" w:cs="Arial"/>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284595">
      <w:bodyDiv w:val="1"/>
      <w:marLeft w:val="0"/>
      <w:marRight w:val="0"/>
      <w:marTop w:val="0"/>
      <w:marBottom w:val="0"/>
      <w:divBdr>
        <w:top w:val="none" w:sz="0" w:space="0" w:color="auto"/>
        <w:left w:val="none" w:sz="0" w:space="0" w:color="auto"/>
        <w:bottom w:val="none" w:sz="0" w:space="0" w:color="auto"/>
        <w:right w:val="none" w:sz="0" w:space="0" w:color="auto"/>
      </w:divBdr>
    </w:div>
    <w:div w:id="118616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8917</Words>
  <Characters>5084</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Microsoft</Company>
  <LinksUpToDate>false</LinksUpToDate>
  <CharactersWithSpaces>13974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mokytoja</dc:creator>
  <cp:lastModifiedBy>Neringa Grikinienė</cp:lastModifiedBy>
  <cp:revision>3</cp:revision>
  <dcterms:created xsi:type="dcterms:W3CDTF">2022-06-21T15:03:00Z</dcterms:created>
  <dcterms:modified xsi:type="dcterms:W3CDTF">2023-10-03T06:06:00Z</dcterms:modified>
</cp:coreProperties>
</file>